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6" w:rsidRPr="00C834AF" w:rsidRDefault="00570596" w:rsidP="006C2AAE">
      <w:pPr>
        <w:pStyle w:val="Nagwek1"/>
        <w:spacing w:before="12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C834AF">
        <w:rPr>
          <w:rFonts w:ascii="Calibri" w:hAnsi="Calibri" w:cs="Calibri"/>
          <w:color w:val="000000"/>
        </w:rPr>
        <w:t>UMOWA</w:t>
      </w:r>
      <w:r w:rsidR="00E918BC">
        <w:rPr>
          <w:rFonts w:ascii="Calibri" w:hAnsi="Calibri" w:cs="Calibri"/>
          <w:color w:val="000000"/>
        </w:rPr>
        <w:t xml:space="preserve"> SP </w:t>
      </w:r>
      <w:r w:rsidR="008E5108">
        <w:rPr>
          <w:rFonts w:ascii="Calibri" w:hAnsi="Calibri" w:cs="Calibri"/>
          <w:color w:val="000000"/>
        </w:rPr>
        <w:t>1</w:t>
      </w:r>
    </w:p>
    <w:p w:rsidR="00AD45F1" w:rsidRPr="00C834AF" w:rsidRDefault="00570596" w:rsidP="00AD45F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br/>
      </w:r>
      <w:r w:rsidR="00792D59">
        <w:rPr>
          <w:rFonts w:ascii="Calibri" w:hAnsi="Calibri" w:cs="Calibri"/>
        </w:rPr>
        <w:t>zawarta w</w:t>
      </w:r>
      <w:r w:rsidR="00AD45F1" w:rsidRPr="00C834AF">
        <w:rPr>
          <w:rFonts w:ascii="Calibri" w:hAnsi="Calibri" w:cs="Calibri"/>
        </w:rPr>
        <w:t xml:space="preserve"> dniu </w:t>
      </w:r>
      <w:r w:rsidR="00B334C0" w:rsidRPr="00C834AF">
        <w:rPr>
          <w:rFonts w:ascii="Calibri" w:hAnsi="Calibri" w:cs="Calibri"/>
        </w:rPr>
        <w:t xml:space="preserve"> </w:t>
      </w:r>
      <w:r w:rsidR="00531F92">
        <w:rPr>
          <w:rFonts w:ascii="Calibri" w:hAnsi="Calibri" w:cs="Calibri"/>
        </w:rPr>
        <w:t xml:space="preserve">……… </w:t>
      </w:r>
      <w:r w:rsidR="00B334C0" w:rsidRPr="00C834AF">
        <w:rPr>
          <w:rFonts w:ascii="Calibri" w:hAnsi="Calibri" w:cs="Calibri"/>
        </w:rPr>
        <w:t xml:space="preserve"> </w:t>
      </w:r>
      <w:r w:rsidR="00E918BC">
        <w:rPr>
          <w:rFonts w:ascii="Calibri" w:hAnsi="Calibri" w:cs="Calibri"/>
          <w:b/>
          <w:bCs/>
        </w:rPr>
        <w:t>……………</w:t>
      </w:r>
      <w:r w:rsidR="00B334C0" w:rsidRPr="00F10009">
        <w:rPr>
          <w:rFonts w:ascii="Calibri" w:hAnsi="Calibri" w:cs="Calibri"/>
          <w:b/>
          <w:bCs/>
        </w:rPr>
        <w:t xml:space="preserve"> </w:t>
      </w:r>
      <w:r w:rsidR="00B334C0" w:rsidRPr="00C834AF">
        <w:rPr>
          <w:rFonts w:ascii="Calibri" w:hAnsi="Calibri" w:cs="Calibri"/>
        </w:rPr>
        <w:t>202</w:t>
      </w:r>
      <w:r w:rsidR="00940D81">
        <w:rPr>
          <w:rFonts w:ascii="Calibri" w:hAnsi="Calibri" w:cs="Calibri"/>
        </w:rPr>
        <w:t>2</w:t>
      </w:r>
      <w:r w:rsidR="00B334C0" w:rsidRPr="00C834AF">
        <w:rPr>
          <w:rFonts w:ascii="Calibri" w:hAnsi="Calibri" w:cs="Calibri"/>
        </w:rPr>
        <w:t xml:space="preserve">r </w:t>
      </w:r>
      <w:r w:rsidR="00AD45F1" w:rsidRPr="00C834AF">
        <w:rPr>
          <w:rFonts w:ascii="Calibri" w:hAnsi="Calibri" w:cs="Calibri"/>
        </w:rPr>
        <w:t xml:space="preserve"> w </w:t>
      </w:r>
      <w:r w:rsidR="00604D19" w:rsidRPr="00C834AF">
        <w:rPr>
          <w:rFonts w:ascii="Calibri" w:hAnsi="Calibri" w:cs="Calibri"/>
        </w:rPr>
        <w:t>Szczurowej</w:t>
      </w:r>
      <w:r w:rsidR="00AD45F1" w:rsidRPr="00C834AF">
        <w:rPr>
          <w:rFonts w:ascii="Calibri" w:hAnsi="Calibri" w:cs="Calibri"/>
        </w:rPr>
        <w:t xml:space="preserve"> pomiędzy:</w:t>
      </w:r>
    </w:p>
    <w:p w:rsidR="006C2AAE" w:rsidRDefault="006C2AAE" w:rsidP="00AD45F1">
      <w:pPr>
        <w:spacing w:line="240" w:lineRule="atLeast"/>
        <w:jc w:val="both"/>
        <w:rPr>
          <w:rFonts w:ascii="Calibri" w:hAnsi="Calibri" w:cs="Calibri"/>
        </w:rPr>
      </w:pPr>
    </w:p>
    <w:p w:rsidR="00E918BC" w:rsidRDefault="00E918BC" w:rsidP="00AD45F1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Zamawiającym:</w:t>
      </w:r>
    </w:p>
    <w:p w:rsidR="00E918BC" w:rsidRDefault="00E918BC" w:rsidP="00AD45F1">
      <w:pPr>
        <w:spacing w:line="240" w:lineRule="atLeast"/>
        <w:jc w:val="both"/>
        <w:rPr>
          <w:rFonts w:ascii="Calibri" w:hAnsi="Calibri" w:cs="Calibri"/>
        </w:rPr>
      </w:pPr>
    </w:p>
    <w:p w:rsidR="00E918BC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Publiczną Szkołą Podstawową w Zaborowie 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Zaborów 60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32-821 Zaborów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Reprezentowaną przez Pan</w:t>
      </w:r>
      <w:r w:rsidR="008E5108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: </w:t>
      </w:r>
      <w:r w:rsidR="008E5108">
        <w:rPr>
          <w:rFonts w:ascii="Calibri" w:hAnsi="Calibri" w:cs="Calibri"/>
          <w:b/>
          <w:bCs/>
        </w:rPr>
        <w:t>Mieczysława Chaburę</w:t>
      </w:r>
      <w:r>
        <w:rPr>
          <w:rFonts w:ascii="Calibri" w:hAnsi="Calibri" w:cs="Calibri"/>
          <w:b/>
          <w:bCs/>
        </w:rPr>
        <w:t xml:space="preserve">- Dyrektora </w:t>
      </w:r>
      <w:r w:rsidR="008E5108">
        <w:rPr>
          <w:rFonts w:ascii="Calibri" w:hAnsi="Calibri" w:cs="Calibri"/>
          <w:b/>
          <w:bCs/>
        </w:rPr>
        <w:t>PSP w Zaborowie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</w:p>
    <w:p w:rsidR="00792D59" w:rsidRPr="00F10009" w:rsidRDefault="00570596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 w:rsidRPr="00F10009">
        <w:rPr>
          <w:rFonts w:ascii="Calibri" w:hAnsi="Calibri" w:cs="Calibri"/>
          <w:b/>
          <w:bCs/>
        </w:rPr>
        <w:t xml:space="preserve">a </w:t>
      </w:r>
    </w:p>
    <w:p w:rsidR="00570596" w:rsidRPr="00F10009" w:rsidRDefault="003C2DE9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……………..</w:t>
      </w:r>
      <w:r w:rsidR="00792D59" w:rsidRPr="00F10009">
        <w:rPr>
          <w:rFonts w:ascii="Calibri" w:hAnsi="Calibri" w:cs="Calibri"/>
          <w:b/>
          <w:bCs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>zwan</w:t>
      </w:r>
      <w:r w:rsidR="00940D81" w:rsidRPr="00F10009">
        <w:rPr>
          <w:rFonts w:ascii="Calibri" w:hAnsi="Calibri" w:cs="Calibri"/>
          <w:b/>
          <w:bCs/>
          <w:color w:val="000000"/>
        </w:rPr>
        <w:t>ą</w:t>
      </w:r>
      <w:r w:rsidR="00792D59" w:rsidRPr="00F10009">
        <w:rPr>
          <w:rFonts w:ascii="Calibri" w:hAnsi="Calibri" w:cs="Calibri"/>
          <w:b/>
          <w:bCs/>
          <w:color w:val="000000"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dalej </w:t>
      </w:r>
      <w:r w:rsidR="00C94EE8" w:rsidRPr="00F10009">
        <w:rPr>
          <w:rFonts w:ascii="Calibri" w:hAnsi="Calibri" w:cs="Calibri"/>
          <w:b/>
          <w:bCs/>
          <w:color w:val="000000"/>
        </w:rPr>
        <w:t>„</w:t>
      </w:r>
      <w:r w:rsidR="00570596" w:rsidRPr="00F10009">
        <w:rPr>
          <w:rFonts w:ascii="Calibri" w:hAnsi="Calibri" w:cs="Calibri"/>
          <w:b/>
          <w:bCs/>
          <w:color w:val="000000"/>
        </w:rPr>
        <w:t>Wykonawcą</w:t>
      </w:r>
      <w:r w:rsidR="00C94EE8" w:rsidRPr="00F10009">
        <w:rPr>
          <w:rFonts w:ascii="Calibri" w:hAnsi="Calibri" w:cs="Calibri"/>
          <w:b/>
          <w:bCs/>
          <w:color w:val="000000"/>
        </w:rPr>
        <w:t>”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 o następującej treści: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</w:p>
    <w:p w:rsidR="00570596" w:rsidRPr="00C834AF" w:rsidRDefault="00EC2815" w:rsidP="00570596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§1</w:t>
      </w:r>
    </w:p>
    <w:p w:rsidR="00940D81" w:rsidRDefault="00792D59" w:rsidP="00940D81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umowy jest </w:t>
      </w:r>
      <w:r w:rsidR="00C96730">
        <w:rPr>
          <w:rFonts w:ascii="Calibri" w:hAnsi="Calibri" w:cs="Calibri"/>
        </w:rPr>
        <w:t>usługa doradztwa, polegająca na opracowaniu, modyfikacji oraz wdrożeniu systemu psychologiczno-pedagogicznej w ramach działań na rzecz poprawy dostępności w</w:t>
      </w:r>
      <w:r w:rsidR="005368F1">
        <w:rPr>
          <w:rFonts w:ascii="Calibri" w:hAnsi="Calibri" w:cs="Calibri"/>
        </w:rPr>
        <w:t xml:space="preserve"> </w:t>
      </w:r>
      <w:r w:rsidR="003C2DE9">
        <w:rPr>
          <w:rFonts w:ascii="Calibri" w:hAnsi="Calibri" w:cs="Calibri"/>
        </w:rPr>
        <w:t xml:space="preserve">Publicznej Szkole Podstawowej im. Wł. Jagiełły w Zaborowie </w:t>
      </w:r>
      <w:r w:rsidR="005D414A">
        <w:rPr>
          <w:rFonts w:ascii="Calibri" w:hAnsi="Calibri" w:cs="Calibri"/>
        </w:rPr>
        <w:t>.</w:t>
      </w:r>
    </w:p>
    <w:p w:rsidR="00C96730" w:rsidRDefault="00C96730" w:rsidP="00940D81">
      <w:pPr>
        <w:autoSpaceDE w:val="0"/>
      </w:pPr>
      <w:r>
        <w:rPr>
          <w:rFonts w:ascii="Calibri" w:hAnsi="Calibri" w:cs="Calibri"/>
        </w:rPr>
        <w:t xml:space="preserve">Usługa realizowana będzie etapami których efektem będzie pełne dostosowanie obydwu szkół do standardów </w:t>
      </w:r>
      <w:r w:rsidR="001537EC">
        <w:rPr>
          <w:rFonts w:ascii="Calibri" w:hAnsi="Calibri" w:cs="Calibri"/>
        </w:rPr>
        <w:t>opisanych w obszarze organizacyjnym i obszarze edukacyjno-społecznym Modelu Dostępnej Szkoły.</w:t>
      </w:r>
    </w:p>
    <w:p w:rsidR="001537EC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br/>
      </w:r>
      <w:r w:rsidRPr="0066265C">
        <w:rPr>
          <w:rFonts w:ascii="Calibri" w:hAnsi="Calibri" w:cs="Calibri"/>
          <w:lang w:val="pl-PL"/>
        </w:rPr>
        <w:t>W zakres zadania wchodzi:</w:t>
      </w:r>
    </w:p>
    <w:p w:rsidR="00940D81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 xml:space="preserve">1) </w:t>
      </w:r>
      <w:r w:rsidR="001537EC">
        <w:rPr>
          <w:rFonts w:ascii="Calibri" w:hAnsi="Calibri" w:cs="Calibri"/>
          <w:lang w:val="pl-PL"/>
        </w:rPr>
        <w:t>Zbudowanie systemu pomocy psychologiczno-pedagogicznej w szkole odpowiadającego na zróżnicowanie potrzeby całej społeczności szkolnej</w:t>
      </w:r>
      <w:r w:rsidR="00940D81">
        <w:rPr>
          <w:rFonts w:ascii="Calibri" w:hAnsi="Calibri" w:cs="Calibri"/>
          <w:lang w:val="pl-PL"/>
        </w:rPr>
        <w:t xml:space="preserve"> </w:t>
      </w:r>
      <w:r w:rsidR="001537EC">
        <w:rPr>
          <w:rFonts w:ascii="Calibri" w:hAnsi="Calibri" w:cs="Calibri"/>
          <w:lang w:val="pl-PL"/>
        </w:rPr>
        <w:t>( m. in. Modyfikacja procedur udzielania pomocy psychologiczno-pedagogicznej w szkole, opracowanie procedur konsultacji szkolnych).</w:t>
      </w:r>
    </w:p>
    <w:p w:rsidR="001537EC" w:rsidRDefault="00940D81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2) </w:t>
      </w:r>
      <w:r w:rsidR="001537EC">
        <w:rPr>
          <w:rFonts w:ascii="Calibri" w:hAnsi="Calibri" w:cs="Calibri"/>
          <w:lang w:val="pl-PL"/>
        </w:rPr>
        <w:t>Opracowanie DPRU, IPN - Indywidualnego Programu Nauki, ITN – Indywidualnego Toku Nauki, IPET zgodnie z bieżącymi potrzebami szkoły.</w:t>
      </w:r>
      <w:r w:rsidR="0066265C">
        <w:rPr>
          <w:rFonts w:ascii="Calibri" w:hAnsi="Calibri" w:cs="Calibri"/>
          <w:lang w:val="pl-PL"/>
        </w:rPr>
        <w:br/>
      </w:r>
      <w:r w:rsidR="001537EC">
        <w:rPr>
          <w:rFonts w:ascii="Calibri" w:hAnsi="Calibri" w:cs="Calibri"/>
          <w:lang w:val="pl-PL"/>
        </w:rPr>
        <w:t>3</w:t>
      </w:r>
      <w:r w:rsidR="0066265C">
        <w:rPr>
          <w:rFonts w:ascii="Calibri" w:hAnsi="Calibri" w:cs="Calibri"/>
          <w:lang w:val="pl-PL"/>
        </w:rPr>
        <w:t xml:space="preserve">) </w:t>
      </w:r>
      <w:r w:rsidR="001537EC">
        <w:rPr>
          <w:rFonts w:ascii="Calibri" w:hAnsi="Calibri" w:cs="Calibri"/>
          <w:lang w:val="pl-PL"/>
        </w:rPr>
        <w:t>Dostosowanie instrukcji PPOŻ do potrzeb osób posiadających zróżnicowane niepełnosprawności.</w:t>
      </w:r>
    </w:p>
    <w:p w:rsidR="001537EC" w:rsidRDefault="001537E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4) Modyfikacja dokumentacji, analiza pod kątem dostępności tak aby najważniejsza dokumentacja dotycząca szkoły (statut, procedury, zarządzenia) były przygotowywane i udostępniane w języku prostym.</w:t>
      </w:r>
    </w:p>
    <w:p w:rsidR="006D30DA" w:rsidRPr="0066265C" w:rsidRDefault="001537EC" w:rsidP="0066265C">
      <w:pPr>
        <w:pStyle w:val="Tekstpodstawowywcity"/>
        <w:ind w:left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>5) Modyfikacja dokumentacji dotyczącej dowozu ucznia o kartę zgłoszenia dziecka do dowozu, procedury finansowania indywidualnych dostosowań, procedury wyboru przewoźnika oraz regulamin dowozu.</w:t>
      </w:r>
      <w:r w:rsidR="0017728E">
        <w:rPr>
          <w:rFonts w:ascii="Calibri" w:hAnsi="Calibri" w:cs="Calibri"/>
          <w:lang w:val="pl-PL"/>
        </w:rPr>
        <w:t xml:space="preserve"> </w:t>
      </w:r>
    </w:p>
    <w:p w:rsidR="006D30DA" w:rsidRDefault="006D30DA" w:rsidP="00FB127B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</w:p>
    <w:p w:rsidR="006D30DA" w:rsidRPr="00C834AF" w:rsidRDefault="00EC2815" w:rsidP="00FB127B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</w:t>
      </w:r>
      <w:r w:rsidRPr="00C834AF">
        <w:rPr>
          <w:rFonts w:ascii="Calibri" w:hAnsi="Calibri" w:cs="Calibri"/>
          <w:b/>
          <w:noProof/>
          <w:lang w:val="pl-PL"/>
        </w:rPr>
        <w:t>2</w:t>
      </w:r>
    </w:p>
    <w:p w:rsidR="00503038" w:rsidRPr="00E918BC" w:rsidRDefault="001D266D" w:rsidP="006124C9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noProof/>
        </w:rPr>
        <w:lastRenderedPageBreak/>
        <w:t xml:space="preserve">Za dostarczenie przedmiotu umowy, o którym mowa w § 1 Zamawiający zapłaci Wykonawcy wynagrodzenie w kwocie </w:t>
      </w:r>
      <w:r w:rsidR="00E04330">
        <w:rPr>
          <w:rFonts w:ascii="Calibri" w:hAnsi="Calibri" w:cs="Calibri"/>
          <w:b/>
          <w:noProof/>
        </w:rPr>
        <w:t>………..</w:t>
      </w:r>
      <w:r w:rsidRPr="0046784B">
        <w:rPr>
          <w:rFonts w:ascii="Calibri" w:hAnsi="Calibri" w:cs="Calibri"/>
          <w:b/>
          <w:noProof/>
        </w:rPr>
        <w:t>zł brutto</w:t>
      </w:r>
      <w:r w:rsidR="0046784B" w:rsidRPr="0046784B">
        <w:rPr>
          <w:rFonts w:ascii="Calibri" w:hAnsi="Calibri" w:cs="Calibri"/>
          <w:b/>
          <w:noProof/>
        </w:rPr>
        <w:t xml:space="preserve"> (</w:t>
      </w:r>
      <w:r w:rsidR="00E04330">
        <w:rPr>
          <w:rFonts w:ascii="Calibri" w:hAnsi="Calibri" w:cs="Calibri"/>
          <w:b/>
          <w:noProof/>
        </w:rPr>
        <w:t>…………………………………….</w:t>
      </w:r>
      <w:r w:rsidR="0046784B" w:rsidRPr="0046784B">
        <w:rPr>
          <w:rFonts w:ascii="Calibri" w:hAnsi="Calibri" w:cs="Calibri"/>
          <w:b/>
          <w:noProof/>
        </w:rPr>
        <w:t>złotych 00/100)</w:t>
      </w:r>
    </w:p>
    <w:p w:rsidR="00E04330" w:rsidRPr="00E918BC" w:rsidRDefault="00E04330" w:rsidP="00E918BC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 w:rsidRPr="00E918BC">
        <w:rPr>
          <w:rFonts w:ascii="Calibri" w:hAnsi="Calibri" w:cs="Calibri"/>
        </w:rPr>
        <w:t>Wykonawca wystawi faktury wg danych i asortymentu wskazanego przez zamawiającego.</w:t>
      </w:r>
    </w:p>
    <w:p w:rsidR="00570596" w:rsidRDefault="001D266D" w:rsidP="006124C9">
      <w:pPr>
        <w:numPr>
          <w:ilvl w:val="0"/>
          <w:numId w:val="3"/>
        </w:numPr>
        <w:ind w:left="567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  <w:bCs/>
          <w:noProof/>
        </w:rPr>
        <w:t>Kwota wynagrodzenia okre</w:t>
      </w:r>
      <w:r w:rsidR="001A19EB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lona w ust. 1 zawiera wszelkie koszty wynikajce z wykonania przedmiotu umowy oraz obowi</w:t>
      </w:r>
      <w:r w:rsidR="004E386E">
        <w:rPr>
          <w:rFonts w:ascii="Calibri" w:hAnsi="Calibri" w:cs="Calibri"/>
          <w:bCs/>
          <w:noProof/>
        </w:rPr>
        <w:t>ą</w:t>
      </w:r>
      <w:r>
        <w:rPr>
          <w:rFonts w:ascii="Calibri" w:hAnsi="Calibri" w:cs="Calibri"/>
          <w:bCs/>
          <w:noProof/>
        </w:rPr>
        <w:t>zków wykonawcy okre</w:t>
      </w:r>
      <w:r w:rsidR="00471984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lonych w niniejszej umowie.</w:t>
      </w:r>
    </w:p>
    <w:p w:rsidR="00503038" w:rsidRPr="00D925BA" w:rsidRDefault="00E918BC" w:rsidP="006124C9">
      <w:pPr>
        <w:ind w:left="567" w:hanging="283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</w:rPr>
        <w:t>4</w:t>
      </w:r>
      <w:r w:rsidR="006124C9">
        <w:rPr>
          <w:rFonts w:ascii="Calibri" w:hAnsi="Calibri" w:cs="Calibri"/>
        </w:rPr>
        <w:t xml:space="preserve">. </w:t>
      </w:r>
      <w:r w:rsidR="001A19EB">
        <w:rPr>
          <w:rFonts w:ascii="Calibri" w:hAnsi="Calibri" w:cs="Calibri"/>
        </w:rPr>
        <w:t>Zamawiający</w:t>
      </w:r>
      <w:r w:rsidR="00471984">
        <w:rPr>
          <w:rFonts w:ascii="Calibri" w:hAnsi="Calibri" w:cs="Calibri"/>
        </w:rPr>
        <w:t xml:space="preserve"> wypłaci Wykonawcy wynagrodzenie w terminie </w:t>
      </w:r>
      <w:r w:rsidR="0017728E">
        <w:rPr>
          <w:rFonts w:ascii="Calibri" w:hAnsi="Calibri" w:cs="Calibri"/>
        </w:rPr>
        <w:t>14</w:t>
      </w:r>
      <w:r w:rsidR="00471984">
        <w:rPr>
          <w:rFonts w:ascii="Calibri" w:hAnsi="Calibri" w:cs="Calibri"/>
        </w:rPr>
        <w:t xml:space="preserve"> dni od daty otrzymania </w:t>
      </w:r>
      <w:r w:rsidR="006124C9">
        <w:rPr>
          <w:rFonts w:ascii="Calibri" w:hAnsi="Calibri" w:cs="Calibri"/>
        </w:rPr>
        <w:t xml:space="preserve">        </w:t>
      </w:r>
      <w:r w:rsidR="00471984">
        <w:rPr>
          <w:rFonts w:ascii="Calibri" w:hAnsi="Calibri" w:cs="Calibri"/>
        </w:rPr>
        <w:t xml:space="preserve">prawidłowo wystawionej faktury przelewem na rachunek bankowy Wykonawcy wskazany </w:t>
      </w:r>
      <w:r w:rsidR="005411EE">
        <w:rPr>
          <w:rFonts w:ascii="Calibri" w:hAnsi="Calibri" w:cs="Calibri"/>
        </w:rPr>
        <w:br/>
      </w:r>
      <w:r w:rsidR="00471984">
        <w:rPr>
          <w:rFonts w:ascii="Calibri" w:hAnsi="Calibri" w:cs="Calibri"/>
        </w:rPr>
        <w:t>w treści faktury.</w:t>
      </w:r>
    </w:p>
    <w:p w:rsidR="00D925BA" w:rsidRDefault="006124C9" w:rsidP="006124C9">
      <w:p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E918BC">
        <w:rPr>
          <w:rFonts w:ascii="Calibri" w:hAnsi="Calibri" w:cs="Calibri"/>
        </w:rPr>
        <w:t>Za każde zrealizowane zadanie zostaną wystawione faktury</w:t>
      </w:r>
    </w:p>
    <w:p w:rsidR="00F4735D" w:rsidRPr="00F4735D" w:rsidRDefault="00E918BC" w:rsidP="006124C9">
      <w:pPr>
        <w:ind w:left="567" w:hanging="283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6</w:t>
      </w:r>
      <w:r w:rsidR="006124C9">
        <w:rPr>
          <w:rFonts w:ascii="Calibri" w:hAnsi="Calibri" w:cs="Calibri"/>
        </w:rPr>
        <w:t xml:space="preserve">. </w:t>
      </w:r>
      <w:r w:rsidR="00F4735D">
        <w:rPr>
          <w:rFonts w:ascii="Calibri" w:hAnsi="Calibri" w:cs="Calibri"/>
        </w:rPr>
        <w:t xml:space="preserve">Strony </w:t>
      </w:r>
      <w:r w:rsidR="005411EE">
        <w:rPr>
          <w:rFonts w:ascii="Calibri" w:hAnsi="Calibri" w:cs="Calibri"/>
        </w:rPr>
        <w:t>ustalają, że za datę płatności przyjmuje się dzień obciążenia rachunku bankowego Zamawiającego poleceniem przelewu.</w:t>
      </w:r>
    </w:p>
    <w:p w:rsidR="00570596" w:rsidRPr="00C834AF" w:rsidRDefault="00570596" w:rsidP="0072738B">
      <w:pPr>
        <w:ind w:left="360"/>
        <w:jc w:val="both"/>
        <w:rPr>
          <w:rFonts w:ascii="Calibri" w:hAnsi="Calibri" w:cs="Calibri"/>
          <w:bCs/>
          <w:noProof/>
        </w:rPr>
      </w:pPr>
    </w:p>
    <w:p w:rsidR="007D1CC5" w:rsidRDefault="00EC2815" w:rsidP="007D1CC5">
      <w:pPr>
        <w:jc w:val="center"/>
        <w:rPr>
          <w:rFonts w:ascii="Calibri" w:hAnsi="Calibri" w:cs="Calibri"/>
          <w:b/>
          <w:noProof/>
        </w:rPr>
      </w:pPr>
      <w:r w:rsidRPr="00C834AF">
        <w:rPr>
          <w:rFonts w:ascii="Calibri" w:hAnsi="Calibri" w:cs="Calibri"/>
          <w:b/>
          <w:noProof/>
        </w:rPr>
        <w:t>§</w:t>
      </w:r>
      <w:r w:rsidR="00AD45F1" w:rsidRPr="00C834AF">
        <w:rPr>
          <w:rFonts w:ascii="Calibri" w:hAnsi="Calibri" w:cs="Calibri"/>
          <w:b/>
          <w:noProof/>
        </w:rPr>
        <w:t>3</w:t>
      </w:r>
    </w:p>
    <w:p w:rsidR="001E6C0D" w:rsidRDefault="001E6C0D" w:rsidP="001E6C0D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 w:rsidRPr="00C834AF">
        <w:rPr>
          <w:rFonts w:ascii="Calibri" w:hAnsi="Calibri" w:cs="Calibri"/>
          <w:noProof/>
        </w:rPr>
        <w:t>Wykonawca zobowiązuje się do wykonania prac wymienionych w §</w:t>
      </w:r>
      <w:r>
        <w:rPr>
          <w:rFonts w:ascii="Calibri" w:hAnsi="Calibri" w:cs="Calibri"/>
          <w:noProof/>
        </w:rPr>
        <w:t>1</w:t>
      </w:r>
      <w:r w:rsidRPr="00C834AF">
        <w:rPr>
          <w:rFonts w:ascii="Calibri" w:hAnsi="Calibri" w:cs="Calibri"/>
          <w:noProof/>
        </w:rPr>
        <w:t xml:space="preserve"> będących przedmiotem umowy w </w:t>
      </w:r>
      <w:r w:rsidR="0017728E">
        <w:rPr>
          <w:rFonts w:ascii="Calibri" w:hAnsi="Calibri" w:cs="Calibri"/>
          <w:noProof/>
        </w:rPr>
        <w:t xml:space="preserve">terminie </w:t>
      </w:r>
      <w:r w:rsidR="00E04330">
        <w:rPr>
          <w:rFonts w:ascii="Calibri" w:hAnsi="Calibri" w:cs="Calibri"/>
          <w:noProof/>
        </w:rPr>
        <w:t xml:space="preserve">: 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bookmarkStart w:id="1" w:name="_Hlk119496054"/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</w:t>
      </w:r>
      <w:bookmarkEnd w:id="1"/>
      <w:r w:rsidR="00E04330">
        <w:rPr>
          <w:rFonts w:ascii="Calibri" w:hAnsi="Calibri" w:cs="Calibri"/>
          <w:noProof/>
          <w:lang w:val="pl-PL"/>
        </w:rPr>
        <w:t>1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>. 2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Cz.</w:t>
      </w:r>
      <w:r w:rsidR="00E04330">
        <w:rPr>
          <w:rFonts w:ascii="Calibri" w:hAnsi="Calibri" w:cs="Calibri"/>
          <w:noProof/>
          <w:lang w:val="pl-PL"/>
        </w:rPr>
        <w:t xml:space="preserve"> 3 – do 31.03.2023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4 – do 31.03.2023 r. </w:t>
      </w:r>
    </w:p>
    <w:p w:rsidR="00E04330" w:rsidRP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 xml:space="preserve">Cz. </w:t>
      </w:r>
      <w:r w:rsidR="00E04330">
        <w:rPr>
          <w:rFonts w:ascii="Calibri" w:hAnsi="Calibri" w:cs="Calibri"/>
          <w:noProof/>
          <w:lang w:val="pl-PL"/>
        </w:rPr>
        <w:t>5 – do 15.12.2022 r.</w:t>
      </w:r>
    </w:p>
    <w:p w:rsidR="00E04330" w:rsidRPr="00C834AF" w:rsidRDefault="00E04330" w:rsidP="00E04330">
      <w:pPr>
        <w:spacing w:before="20"/>
        <w:ind w:left="360"/>
        <w:jc w:val="both"/>
        <w:rPr>
          <w:rFonts w:ascii="Calibri" w:hAnsi="Calibri" w:cs="Calibri"/>
          <w:noProof/>
        </w:rPr>
      </w:pPr>
    </w:p>
    <w:p w:rsidR="001E6C0D" w:rsidRPr="00C834AF" w:rsidRDefault="001E6C0D" w:rsidP="001E6C0D">
      <w:pPr>
        <w:pStyle w:val="Akapitzlist1"/>
        <w:numPr>
          <w:ilvl w:val="0"/>
          <w:numId w:val="4"/>
        </w:numPr>
        <w:tabs>
          <w:tab w:val="num" w:pos="426"/>
          <w:tab w:val="num" w:pos="1532"/>
        </w:tabs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Zamawiający zastrzega sobie prawo wydłużenia terminu realizacji umowy </w:t>
      </w:r>
      <w:r w:rsidRPr="00C834AF">
        <w:rPr>
          <w:rFonts w:cs="Calibri"/>
          <w:sz w:val="24"/>
          <w:szCs w:val="24"/>
        </w:rPr>
        <w:br/>
        <w:t>w przypadku wystąpienia siły wyższej, rozumianej jako wyjątkowe wydarzenie lub okoliczności: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na którą strona umowy nie ma wpływu,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przed którą strona umowy nie mogłaby się rozsądnie zabezpieczyć przed momentem zawarcia umowy,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której, gdyby wystąpiła, strona umowy nie mogłaby uniknąć lub przezwyciężyć, 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której nie można w istocie przypisać drugiej stronie.</w:t>
      </w:r>
    </w:p>
    <w:p w:rsidR="007D1CC5" w:rsidRPr="00C834AF" w:rsidRDefault="005411EE" w:rsidP="00E11E47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Z czynności odbioru przedmiotu umowy zostanie sporządzony protokół odbioru końcowego </w:t>
      </w:r>
      <w:r>
        <w:rPr>
          <w:rFonts w:ascii="Calibri" w:hAnsi="Calibri" w:cs="Calibri"/>
          <w:noProof/>
        </w:rPr>
        <w:br/>
        <w:t>w dwóch egzemplarzach, po jednym egzemplarzu dla każdej ze stron i podpisany przez obie strony.</w:t>
      </w:r>
    </w:p>
    <w:p w:rsidR="00F5631F" w:rsidRPr="00C834AF" w:rsidRDefault="00F5631F" w:rsidP="00FB127B">
      <w:pPr>
        <w:pStyle w:val="Podtytu"/>
        <w:ind w:left="0" w:right="-58"/>
        <w:rPr>
          <w:rFonts w:ascii="Calibri" w:hAnsi="Calibri" w:cs="Calibri"/>
          <w:b/>
          <w:szCs w:val="24"/>
        </w:rPr>
      </w:pPr>
    </w:p>
    <w:p w:rsidR="00727F96" w:rsidRPr="00C834AF" w:rsidRDefault="00EC2815" w:rsidP="00727F96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5411EE">
        <w:rPr>
          <w:rFonts w:ascii="Calibri" w:hAnsi="Calibri" w:cs="Calibri"/>
          <w:b/>
        </w:rPr>
        <w:t>4</w:t>
      </w:r>
    </w:p>
    <w:p w:rsidR="007B592B" w:rsidRPr="00C834AF" w:rsidRDefault="00727F96" w:rsidP="007B592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Strony zastr</w:t>
      </w:r>
      <w:r w:rsidR="007B592B" w:rsidRPr="00C834AF">
        <w:rPr>
          <w:rFonts w:ascii="Calibri" w:hAnsi="Calibri" w:cs="Calibri"/>
        </w:rPr>
        <w:t>zegają następujące kary umowne:</w:t>
      </w:r>
    </w:p>
    <w:p w:rsidR="007B592B" w:rsidRPr="00C834AF" w:rsidRDefault="007B592B" w:rsidP="007B592B">
      <w:pPr>
        <w:jc w:val="both"/>
        <w:rPr>
          <w:rFonts w:ascii="Calibri" w:hAnsi="Calibri" w:cs="Calibri"/>
        </w:rPr>
      </w:pPr>
    </w:p>
    <w:p w:rsidR="007B592B" w:rsidRPr="00C834AF" w:rsidRDefault="00727F96" w:rsidP="00E11E4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Wykonawca zobowiązany jest do zapłaty kar umownych: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</w:t>
      </w:r>
      <w:r w:rsidR="00727F96" w:rsidRPr="00C834AF">
        <w:rPr>
          <w:rFonts w:ascii="Calibri" w:hAnsi="Calibri" w:cs="Calibri"/>
        </w:rPr>
        <w:t xml:space="preserve">a </w:t>
      </w:r>
      <w:r w:rsidR="0017728E">
        <w:rPr>
          <w:rFonts w:ascii="Calibri" w:hAnsi="Calibri" w:cs="Calibri"/>
        </w:rPr>
        <w:t>zwłokę</w:t>
      </w:r>
      <w:r w:rsidR="00290D8B" w:rsidRPr="00C834AF">
        <w:rPr>
          <w:rFonts w:ascii="Calibri" w:hAnsi="Calibri" w:cs="Calibri"/>
        </w:rPr>
        <w:t xml:space="preserve"> </w:t>
      </w:r>
      <w:r w:rsidR="00727F96" w:rsidRPr="00C834AF">
        <w:rPr>
          <w:rFonts w:ascii="Calibri" w:hAnsi="Calibri" w:cs="Calibri"/>
        </w:rPr>
        <w:t>w wykonaniu przedmiotu zamówienia w wysokości 0,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% wynagrodzenia brutto określonego w §</w:t>
      </w:r>
      <w:r w:rsidR="005411EE">
        <w:rPr>
          <w:rFonts w:ascii="Calibri" w:hAnsi="Calibri" w:cs="Calibri"/>
        </w:rPr>
        <w:t xml:space="preserve">2 </w:t>
      </w:r>
      <w:r w:rsidR="003E6CA2" w:rsidRPr="00C834AF">
        <w:rPr>
          <w:rFonts w:ascii="Calibri" w:hAnsi="Calibri" w:cs="Calibri"/>
        </w:rPr>
        <w:t xml:space="preserve">za każdy </w:t>
      </w:r>
      <w:r w:rsidR="003F655B" w:rsidRPr="00C834AF">
        <w:rPr>
          <w:rFonts w:ascii="Calibri" w:hAnsi="Calibri" w:cs="Calibri"/>
        </w:rPr>
        <w:t xml:space="preserve">dzień </w:t>
      </w:r>
      <w:r w:rsidR="0017728E">
        <w:rPr>
          <w:rFonts w:ascii="Calibri" w:hAnsi="Calibri" w:cs="Calibri"/>
        </w:rPr>
        <w:t>zwłoki</w:t>
      </w:r>
      <w:r w:rsidR="00290D8B" w:rsidRPr="00C834AF">
        <w:rPr>
          <w:rFonts w:ascii="Calibri" w:hAnsi="Calibri" w:cs="Calibri"/>
        </w:rPr>
        <w:t>.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</w:t>
      </w:r>
      <w:r w:rsidR="00727F96" w:rsidRPr="00C834AF">
        <w:rPr>
          <w:rFonts w:ascii="Calibri" w:hAnsi="Calibri" w:cs="Calibri"/>
        </w:rPr>
        <w:t xml:space="preserve"> wypadku odstąpienia od umowy w wysokości 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0% wynagrodzenia brutto określonego</w:t>
      </w:r>
      <w:r w:rsidR="000A1B9D" w:rsidRPr="00C834AF">
        <w:rPr>
          <w:rFonts w:ascii="Calibri" w:hAnsi="Calibri" w:cs="Calibri"/>
        </w:rPr>
        <w:br/>
      </w:r>
      <w:r w:rsidR="00727F96" w:rsidRPr="00C834AF">
        <w:rPr>
          <w:rFonts w:ascii="Calibri" w:hAnsi="Calibri" w:cs="Calibri"/>
        </w:rPr>
        <w:t xml:space="preserve"> w §</w:t>
      </w:r>
      <w:r w:rsidR="005411EE">
        <w:rPr>
          <w:rFonts w:ascii="Calibri" w:hAnsi="Calibri" w:cs="Calibri"/>
        </w:rPr>
        <w:t>2</w:t>
      </w:r>
      <w:r w:rsidR="003E6CA2" w:rsidRPr="00C834AF">
        <w:rPr>
          <w:rFonts w:ascii="Calibri" w:hAnsi="Calibri" w:cs="Calibri"/>
        </w:rPr>
        <w:t>.</w:t>
      </w:r>
    </w:p>
    <w:p w:rsidR="004C4D2E" w:rsidRPr="00120D6F" w:rsidRDefault="003F655B" w:rsidP="00DC0003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20D6F">
        <w:rPr>
          <w:rFonts w:ascii="Calibri" w:hAnsi="Calibri" w:cs="Calibri"/>
        </w:rPr>
        <w:lastRenderedPageBreak/>
        <w:t>z</w:t>
      </w:r>
      <w:r w:rsidR="00727F96" w:rsidRPr="00120D6F">
        <w:rPr>
          <w:rFonts w:ascii="Calibri" w:hAnsi="Calibri" w:cs="Calibri"/>
        </w:rPr>
        <w:t>a</w:t>
      </w:r>
      <w:r w:rsidRPr="00120D6F">
        <w:rPr>
          <w:rFonts w:ascii="Calibri" w:hAnsi="Calibri" w:cs="Calibri"/>
        </w:rPr>
        <w:t xml:space="preserve"> opóźnienie w</w:t>
      </w:r>
      <w:r w:rsidR="00727F96" w:rsidRPr="00120D6F">
        <w:rPr>
          <w:rFonts w:ascii="Calibri" w:hAnsi="Calibri" w:cs="Calibri"/>
        </w:rPr>
        <w:t xml:space="preserve"> usunięciu wad wykonanych prac w </w:t>
      </w:r>
      <w:r w:rsidR="00FB756B" w:rsidRPr="00120D6F">
        <w:rPr>
          <w:rFonts w:ascii="Calibri" w:hAnsi="Calibri" w:cs="Calibri"/>
        </w:rPr>
        <w:t>wysokości 0,</w:t>
      </w:r>
      <w:r w:rsidR="00514876" w:rsidRPr="00120D6F">
        <w:rPr>
          <w:rFonts w:ascii="Calibri" w:hAnsi="Calibri" w:cs="Calibri"/>
        </w:rPr>
        <w:t>1</w:t>
      </w:r>
      <w:r w:rsidR="00FB756B" w:rsidRPr="00120D6F">
        <w:rPr>
          <w:rFonts w:ascii="Calibri" w:hAnsi="Calibri" w:cs="Calibri"/>
        </w:rPr>
        <w:t>% wynagrodzenia brutto określonego w §</w:t>
      </w:r>
      <w:r w:rsidR="005411EE" w:rsidRPr="00120D6F">
        <w:rPr>
          <w:rFonts w:ascii="Calibri" w:hAnsi="Calibri" w:cs="Calibri"/>
        </w:rPr>
        <w:t xml:space="preserve">2 </w:t>
      </w:r>
      <w:r w:rsidR="00FB756B" w:rsidRPr="00120D6F">
        <w:rPr>
          <w:rFonts w:ascii="Calibri" w:hAnsi="Calibri" w:cs="Calibri"/>
        </w:rPr>
        <w:t xml:space="preserve">za każdy dzień </w:t>
      </w:r>
      <w:r w:rsidR="00290D8B" w:rsidRPr="00120D6F">
        <w:rPr>
          <w:rFonts w:ascii="Calibri" w:hAnsi="Calibri" w:cs="Calibri"/>
        </w:rPr>
        <w:t xml:space="preserve">opóźnienia </w:t>
      </w:r>
      <w:r w:rsidR="00FB756B" w:rsidRPr="00120D6F">
        <w:rPr>
          <w:rFonts w:ascii="Calibri" w:hAnsi="Calibri" w:cs="Calibri"/>
        </w:rPr>
        <w:t xml:space="preserve">licząc od następnego dnia po upływie terminu określonego </w:t>
      </w:r>
      <w:r w:rsidR="00290D8B" w:rsidRPr="00120D6F">
        <w:rPr>
          <w:rFonts w:ascii="Calibri" w:hAnsi="Calibri" w:cs="Calibri"/>
        </w:rPr>
        <w:t xml:space="preserve">przez Zamawiającego </w:t>
      </w:r>
      <w:r w:rsidR="00FB756B" w:rsidRPr="00120D6F">
        <w:rPr>
          <w:rFonts w:ascii="Calibri" w:hAnsi="Calibri" w:cs="Calibri"/>
        </w:rPr>
        <w:t>do usunięcia wad</w:t>
      </w:r>
      <w:r w:rsidR="003E6CA2" w:rsidRPr="00120D6F">
        <w:rPr>
          <w:rFonts w:ascii="Calibri" w:hAnsi="Calibri" w:cs="Calibri"/>
        </w:rPr>
        <w:t>.</w:t>
      </w:r>
    </w:p>
    <w:p w:rsidR="00EC2815" w:rsidRDefault="005411EE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</w:t>
      </w:r>
      <w:r w:rsidR="009D5FE1">
        <w:rPr>
          <w:rFonts w:ascii="Calibri" w:hAnsi="Calibri" w:cs="Calibri"/>
        </w:rPr>
        <w:t>zgodę</w:t>
      </w:r>
      <w:r>
        <w:rPr>
          <w:rFonts w:ascii="Calibri" w:hAnsi="Calibri" w:cs="Calibri"/>
        </w:rPr>
        <w:t xml:space="preserve"> na potrącenie kar umownych z należytego mu wynagrodzenia </w:t>
      </w:r>
      <w:r w:rsidR="009D5FE1">
        <w:rPr>
          <w:rFonts w:ascii="Calibri" w:hAnsi="Calibri" w:cs="Calibri"/>
        </w:rPr>
        <w:br/>
      </w:r>
      <w:r>
        <w:rPr>
          <w:rFonts w:ascii="Calibri" w:hAnsi="Calibri" w:cs="Calibri"/>
        </w:rPr>
        <w:t>za wykonanie przedmiotu umowy</w:t>
      </w:r>
      <w:r w:rsidR="009D5FE1">
        <w:rPr>
          <w:rFonts w:ascii="Calibri" w:hAnsi="Calibri" w:cs="Calibri"/>
        </w:rPr>
        <w:t>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wysokość poniesionej szkody przewyższa wysokość kar zastrzeżonych </w:t>
      </w:r>
      <w:r>
        <w:rPr>
          <w:rFonts w:ascii="Calibri" w:hAnsi="Calibri" w:cs="Calibri"/>
        </w:rPr>
        <w:br/>
        <w:t>w umowie Zamawiający może żądać odszkodowania na zasadach ogólnych w wysokości poniesionej szkodzie w pełnej wysokości.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Naliczanie i potrącanie kar umownych z tytułu </w:t>
      </w:r>
      <w:r w:rsidR="0017728E">
        <w:rPr>
          <w:rFonts w:ascii="Calibri" w:hAnsi="Calibri" w:cs="Calibri"/>
        </w:rPr>
        <w:t>zwłoki</w:t>
      </w:r>
      <w:r>
        <w:rPr>
          <w:rFonts w:ascii="Calibri" w:hAnsi="Calibri" w:cs="Calibri"/>
        </w:rPr>
        <w:t xml:space="preserve"> nie zwalnia Wykonawcy z obowiązku wykonania przedmiotu zamówienia.</w:t>
      </w:r>
    </w:p>
    <w:p w:rsidR="009D5FE1" w:rsidRPr="00C834AF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Ustalania odszkodowania za niewykonanie lub nienależyte wykonanie umowy strony opierać się będą o przepisy Kodeksu Cywilnego.</w:t>
      </w:r>
    </w:p>
    <w:p w:rsidR="0065338D" w:rsidRPr="00C834AF" w:rsidRDefault="0065338D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5</w:t>
      </w:r>
    </w:p>
    <w:p w:rsidR="0075669F" w:rsidRPr="00C834AF" w:rsidRDefault="006D30DA" w:rsidP="009D5FE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Zmiany i uzupełnienia niniejszej umowy będą dokonywane wyłącznie w postaci pisemnych aneksów podpisanych przez obie Strony – pod rygorem nieważności</w:t>
      </w:r>
      <w:r w:rsidR="00511B35" w:rsidRPr="00C834AF">
        <w:rPr>
          <w:rFonts w:ascii="Calibri" w:hAnsi="Calibri" w:cs="Calibri"/>
        </w:rPr>
        <w:t>.</w:t>
      </w:r>
    </w:p>
    <w:p w:rsidR="00880409" w:rsidRPr="00C834AF" w:rsidRDefault="00880409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6</w:t>
      </w:r>
    </w:p>
    <w:p w:rsidR="005F7D6B" w:rsidRPr="008D0C74" w:rsidRDefault="006D30DA" w:rsidP="00C94EE8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 sprawach </w:t>
      </w:r>
      <w:r w:rsidR="003F655B" w:rsidRPr="00C834AF">
        <w:rPr>
          <w:rFonts w:ascii="Calibri" w:hAnsi="Calibri" w:cs="Calibri"/>
        </w:rPr>
        <w:t>nieuregulowanych</w:t>
      </w:r>
      <w:r w:rsidRPr="00C834AF">
        <w:rPr>
          <w:rFonts w:ascii="Calibri" w:hAnsi="Calibri" w:cs="Calibri"/>
        </w:rPr>
        <w:t xml:space="preserve"> niniejszą umową będą miały zastosowanie </w:t>
      </w:r>
      <w:r w:rsidR="00F263FB" w:rsidRPr="00C834AF">
        <w:rPr>
          <w:rFonts w:ascii="Calibri" w:hAnsi="Calibri" w:cs="Calibri"/>
        </w:rPr>
        <w:t xml:space="preserve">odpowiednie </w:t>
      </w:r>
      <w:r w:rsidRPr="00C834AF">
        <w:rPr>
          <w:rFonts w:ascii="Calibri" w:hAnsi="Calibri" w:cs="Calibri"/>
        </w:rPr>
        <w:t>przepisy</w:t>
      </w:r>
      <w:r w:rsidR="00EC2815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k</w:t>
      </w:r>
      <w:r w:rsidR="00EC2815" w:rsidRPr="00C834AF">
        <w:rPr>
          <w:rFonts w:ascii="Calibri" w:hAnsi="Calibri" w:cs="Calibri"/>
        </w:rPr>
        <w:t xml:space="preserve">odeksu cywilnego i </w:t>
      </w:r>
      <w:r w:rsidR="00F263FB" w:rsidRPr="00C834AF">
        <w:rPr>
          <w:rFonts w:ascii="Calibri" w:hAnsi="Calibri" w:cs="Calibri"/>
        </w:rPr>
        <w:t>ustawy z dnia 4 lutego 1994</w:t>
      </w:r>
      <w:r w:rsidR="009908B8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r. o prawie autorski</w:t>
      </w:r>
      <w:r w:rsidR="00EC2815" w:rsidRPr="00C834AF">
        <w:rPr>
          <w:rFonts w:ascii="Calibri" w:hAnsi="Calibri" w:cs="Calibri"/>
        </w:rPr>
        <w:t>m i prawach pokrewnych (</w:t>
      </w:r>
      <w:r w:rsidR="00566FFA" w:rsidRPr="00C834AF">
        <w:rPr>
          <w:rFonts w:ascii="Calibri" w:hAnsi="Calibri" w:cs="Calibri"/>
        </w:rPr>
        <w:t xml:space="preserve">t.j. </w:t>
      </w:r>
      <w:r w:rsidR="00EC2815" w:rsidRPr="008D0C74">
        <w:rPr>
          <w:rFonts w:ascii="Calibri" w:hAnsi="Calibri" w:cs="Calibri"/>
        </w:rPr>
        <w:t xml:space="preserve">Dz. U. </w:t>
      </w:r>
      <w:r w:rsidR="00F263FB" w:rsidRPr="008D0C74">
        <w:rPr>
          <w:rFonts w:ascii="Calibri" w:hAnsi="Calibri" w:cs="Calibri"/>
        </w:rPr>
        <w:t>z 2006 r</w:t>
      </w:r>
      <w:r w:rsidR="00566FFA" w:rsidRPr="008D0C74">
        <w:rPr>
          <w:rFonts w:ascii="Calibri" w:hAnsi="Calibri" w:cs="Calibri"/>
        </w:rPr>
        <w:t>. nr 90, poz. 631 z późn. zm.</w:t>
      </w:r>
      <w:r w:rsidR="00EC2815" w:rsidRPr="008D0C74">
        <w:rPr>
          <w:rFonts w:ascii="Calibri" w:hAnsi="Calibri" w:cs="Calibri"/>
        </w:rPr>
        <w:t>)</w:t>
      </w:r>
      <w:r w:rsidR="00F263FB" w:rsidRPr="008D0C74">
        <w:rPr>
          <w:rFonts w:ascii="Calibri" w:hAnsi="Calibri" w:cs="Calibri"/>
        </w:rPr>
        <w:t>.</w:t>
      </w: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7</w:t>
      </w:r>
    </w:p>
    <w:p w:rsidR="006D30DA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Wszelkie spory mogące wyniknąć z tytułu niniejszej umowy będą rozstrzygane </w:t>
      </w:r>
      <w:r w:rsidR="008458E1" w:rsidRPr="00C834AF">
        <w:rPr>
          <w:rFonts w:ascii="Calibri" w:hAnsi="Calibri" w:cs="Calibri"/>
        </w:rPr>
        <w:br/>
      </w:r>
      <w:r w:rsidRPr="00C834AF">
        <w:rPr>
          <w:rFonts w:ascii="Calibri" w:hAnsi="Calibri" w:cs="Calibri"/>
        </w:rPr>
        <w:t xml:space="preserve">przez właściwy </w:t>
      </w:r>
      <w:r w:rsidR="00A55CC3" w:rsidRPr="00C834AF">
        <w:rPr>
          <w:rFonts w:ascii="Calibri" w:hAnsi="Calibri" w:cs="Calibri"/>
        </w:rPr>
        <w:t xml:space="preserve">miejscowo </w:t>
      </w:r>
      <w:r w:rsidR="009C5975" w:rsidRPr="00C834AF">
        <w:rPr>
          <w:rFonts w:ascii="Calibri" w:hAnsi="Calibri" w:cs="Calibri"/>
        </w:rPr>
        <w:t xml:space="preserve">dla siedziby </w:t>
      </w:r>
      <w:r w:rsidR="00837826" w:rsidRPr="00C834AF">
        <w:rPr>
          <w:rFonts w:ascii="Calibri" w:hAnsi="Calibri" w:cs="Calibri"/>
        </w:rPr>
        <w:t>Wykonawcy</w:t>
      </w:r>
      <w:r w:rsidRPr="00C834AF">
        <w:rPr>
          <w:rFonts w:ascii="Calibri" w:hAnsi="Calibri" w:cs="Calibri"/>
        </w:rPr>
        <w:t xml:space="preserve"> Sąd powszechny.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263A13" w:rsidRPr="00AE2CBB" w:rsidRDefault="00263A13" w:rsidP="00263A13">
      <w:pPr>
        <w:jc w:val="center"/>
        <w:rPr>
          <w:rFonts w:ascii="Calibri" w:hAnsi="Calibri" w:cs="Calibri"/>
          <w:b/>
        </w:rPr>
      </w:pPr>
      <w:r w:rsidRPr="00AE2CBB">
        <w:rPr>
          <w:rFonts w:ascii="Calibri" w:hAnsi="Calibri" w:cs="Calibri"/>
          <w:b/>
        </w:rPr>
        <w:t>§8</w:t>
      </w:r>
    </w:p>
    <w:p w:rsidR="00263A13" w:rsidRPr="00AE2CBB" w:rsidRDefault="00263A13" w:rsidP="00263A13">
      <w:pPr>
        <w:jc w:val="center"/>
        <w:rPr>
          <w:rFonts w:ascii="Calibri" w:hAnsi="Calibri" w:cs="Calibri"/>
        </w:rPr>
      </w:pP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E2CBB">
        <w:rPr>
          <w:rFonts w:ascii="Calibri" w:hAnsi="Calibri" w:cs="Calibri"/>
          <w:bCs/>
        </w:rPr>
        <w:t>KLAUZULA INFORMACYJNA: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1.Na podstawie art. 13 Rozporządzenia </w:t>
      </w:r>
      <w:r w:rsidRPr="00AE2CBB">
        <w:rPr>
          <w:rFonts w:ascii="Calibri" w:hAnsi="Calibri" w:cs="Calibri"/>
          <w:noProof/>
        </w:rPr>
        <w:t>Parlamentu</w:t>
      </w:r>
      <w:r w:rsidRPr="00AE2CBB">
        <w:rPr>
          <w:rFonts w:ascii="Calibri" w:hAnsi="Calibri" w:cs="Calibri"/>
        </w:rPr>
        <w:t xml:space="preserve"> Europejskiego i Rady (UE) 2016/679 z dnia 27 kwietnia 2016 r. w sprawie ochrony osób fizycznych w związku </w:t>
      </w:r>
      <w:r w:rsidRPr="00AE2CBB">
        <w:rPr>
          <w:rFonts w:ascii="Calibri" w:hAnsi="Calibri" w:cs="Calibri"/>
        </w:rPr>
        <w:br/>
        <w:t>z przetwarzaniem danych osobowych i w sprawie swobodnego przepływu takich danych oraz uchylenia dyrektywy 95/46/WE (ogólne rozporządzenie o ochronie danych), publ. Dz. Urz. UE L Nr 119, s. 1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informuję, iż: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Administratorem Pani/Pana danych osobowych jest Wójt Gminy Szczurowa, </w:t>
      </w:r>
      <w:r w:rsidRPr="00AE2CBB">
        <w:rPr>
          <w:rFonts w:ascii="Calibri" w:hAnsi="Calibri" w:cs="Calibri"/>
        </w:rPr>
        <w:br/>
        <w:t>32-820 Szczurowa ul. Lwowska 2, tel. 14 671 44 55.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W sprawach z zakresu ochrony danych osobowych może Pani/Pan kontaktować się z Inspektorem Ochrony Danych: Panią </w:t>
      </w:r>
      <w:r w:rsidRPr="00AE2CBB">
        <w:rPr>
          <w:rFonts w:ascii="Calibri" w:hAnsi="Calibri" w:cs="Calibri"/>
          <w:bCs/>
        </w:rPr>
        <w:t>Iwoną Cygan – Opyt</w:t>
      </w:r>
      <w:r w:rsidRPr="00AE2CBB">
        <w:rPr>
          <w:rFonts w:ascii="Calibri" w:hAnsi="Calibri" w:cs="Calibri"/>
        </w:rPr>
        <w:t xml:space="preserve">, mail: </w:t>
      </w:r>
      <w:hyperlink r:id="rId8" w:history="1">
        <w:r w:rsidRPr="00AE2CBB">
          <w:rPr>
            <w:rFonts w:ascii="Calibri" w:hAnsi="Calibri" w:cs="Calibri"/>
            <w:bCs/>
            <w:u w:val="single"/>
          </w:rPr>
          <w:t>biuro@kancelariacygan.pl</w:t>
        </w:r>
      </w:hyperlink>
      <w:r w:rsidRPr="00AE2CBB">
        <w:rPr>
          <w:rFonts w:ascii="Calibri" w:hAnsi="Calibri" w:cs="Calibri"/>
          <w:bCs/>
        </w:rPr>
        <w:t>, nr telefonu: 600 900 181</w:t>
      </w:r>
      <w:r w:rsidRPr="00AE2CBB">
        <w:rPr>
          <w:rFonts w:ascii="Calibri" w:hAnsi="Calibri" w:cs="Calibri"/>
        </w:rPr>
        <w:t>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Dane osobowe będą przetwarzane w celu realizacji umowy zawartej pomiędzy Panią/Panem a Gminą Szczurowa.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lastRenderedPageBreak/>
        <w:t xml:space="preserve">Dane osobowe będą przetwarzane przez okres niezbędny do realizacji ww. celu </w:t>
      </w:r>
      <w:r w:rsidRPr="00AE2CBB">
        <w:rPr>
          <w:rFonts w:ascii="Calibri" w:hAnsi="Calibri" w:cs="Calibri"/>
        </w:rPr>
        <w:br/>
        <w:t xml:space="preserve">z uwzględnieniem okresów przechowywania określonych w przepisach odrębnych,                           w tym w przepisach archiwalnych.  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Podstawą prawną przetwarzania danych jest art. 6 ust. 1 lit. b) ww. rozporządzenia.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Odbiorcami Pani/Pana danych będą podmioty, które na podstawie zawartych umów przetwarzają dane osobowe w imieniu Administratora. 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Osoba, której dane dotyczą ma prawo do: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danych.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- wniesienia skargi do organu nadzorczego w przypadku, gdy przetwarzanie danych odbywa się z naruszeniem przepisów ww. rozporządzenia, tj. do Prezesa Urzędu Ochrony Danych Osobowych, ul. Stawki 2, 00-193 Warszawa.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63A13" w:rsidRPr="00AE2CBB" w:rsidRDefault="00263A13" w:rsidP="00263A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</w:rPr>
        <w:t>Ponadto informujemy, iż w związku z przetwarzaniem Pani/Pana danych osobowych nie podlega Pani/Pan decyzjom, które opierają się wyłącznie na zautomatyzowanym przetwarzaniu,    w tym profilowaniu, o czym stanowi art. 22 ww. rozporządzenia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  <w:color w:val="000000"/>
          <w:spacing w:val="2"/>
        </w:rPr>
        <w:t xml:space="preserve">2. </w:t>
      </w:r>
      <w:r w:rsidRPr="00AE2CBB">
        <w:rPr>
          <w:rFonts w:ascii="Calibri" w:hAnsi="Calibri" w:cs="Calibri"/>
          <w:color w:val="000000"/>
        </w:rPr>
        <w:t xml:space="preserve">Wykonawca oświadcza, że wypełni obowiązek informacyjny przewidziany w art. 13 lub art. 14 RODO wobec osób fizycznych, </w:t>
      </w:r>
      <w:r w:rsidRPr="00AE2CBB">
        <w:rPr>
          <w:rFonts w:ascii="Calibri" w:hAnsi="Calibri" w:cs="Calibri"/>
        </w:rPr>
        <w:t>od których dane osobowe bezpośrednio lub pośrednio pozyskała</w:t>
      </w:r>
      <w:r w:rsidRPr="00AE2CBB">
        <w:rPr>
          <w:rFonts w:ascii="Calibri" w:hAnsi="Calibri" w:cs="Calibri"/>
          <w:color w:val="000000"/>
        </w:rPr>
        <w:t xml:space="preserve"> w celu realizacji niniejszej umowy.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9D5FE1" w:rsidRDefault="009D5FE1" w:rsidP="00FB127B">
      <w:pPr>
        <w:jc w:val="both"/>
        <w:rPr>
          <w:rFonts w:ascii="Calibri" w:hAnsi="Calibri" w:cs="Calibri"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9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Umowę sporządzono w 2 jednobrzmiących egzemplarzach po 1 dla każdej ze Stron.</w:t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</w:p>
    <w:p w:rsidR="006D30DA" w:rsidRPr="00C834AF" w:rsidRDefault="006D30DA" w:rsidP="00511B35">
      <w:pPr>
        <w:jc w:val="center"/>
        <w:rPr>
          <w:rFonts w:ascii="Calibri" w:hAnsi="Calibri" w:cs="Calibri"/>
        </w:rPr>
      </w:pPr>
      <w:r w:rsidRPr="00C834AF">
        <w:rPr>
          <w:rFonts w:ascii="Calibri" w:hAnsi="Calibri" w:cs="Calibri"/>
          <w:b/>
        </w:rPr>
        <w:t>Zamawiający</w:t>
      </w:r>
      <w:r w:rsidR="00A55CC3" w:rsidRPr="00C834AF">
        <w:rPr>
          <w:rFonts w:ascii="Calibri" w:hAnsi="Calibri" w:cs="Calibri"/>
          <w:b/>
        </w:rPr>
        <w:t>: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511B35" w:rsidRPr="00C834AF">
        <w:rPr>
          <w:rFonts w:ascii="Calibri" w:hAnsi="Calibri" w:cs="Calibri"/>
          <w:b/>
        </w:rPr>
        <w:t xml:space="preserve">       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  <w:t>Wykonawca</w:t>
      </w:r>
      <w:r w:rsidR="00A55CC3" w:rsidRPr="00C834AF">
        <w:rPr>
          <w:rFonts w:ascii="Calibri" w:hAnsi="Calibri" w:cs="Calibri"/>
          <w:b/>
        </w:rPr>
        <w:t>:</w:t>
      </w:r>
    </w:p>
    <w:p w:rsidR="006D30DA" w:rsidRPr="00570596" w:rsidRDefault="006D30DA" w:rsidP="00FB127B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p w:rsidR="00536CFC" w:rsidRPr="00570596" w:rsidRDefault="00536CFC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sectPr w:rsidR="00536CFC" w:rsidRPr="00570596" w:rsidSect="005368F1">
      <w:headerReference w:type="default" r:id="rId9"/>
      <w:footerReference w:type="default" r:id="rId10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9E" w:rsidRDefault="00785A9E" w:rsidP="00A863AD">
      <w:r>
        <w:separator/>
      </w:r>
    </w:p>
  </w:endnote>
  <w:endnote w:type="continuationSeparator" w:id="0">
    <w:p w:rsidR="00785A9E" w:rsidRDefault="00785A9E" w:rsidP="00A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AD" w:rsidRDefault="001F5CBC">
    <w:pPr>
      <w:pStyle w:val="Stopka"/>
    </w:pPr>
    <w:r>
      <w:rPr>
        <w:noProof/>
        <w:lang w:val="pl-PL" w:eastAsia="pl-PL"/>
      </w:rPr>
      <w:drawing>
        <wp:inline distT="0" distB="0" distL="0" distR="0">
          <wp:extent cx="5204460" cy="906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9E" w:rsidRDefault="00785A9E" w:rsidP="00A863AD">
      <w:r>
        <w:separator/>
      </w:r>
    </w:p>
  </w:footnote>
  <w:footnote w:type="continuationSeparator" w:id="0">
    <w:p w:rsidR="00785A9E" w:rsidRDefault="00785A9E" w:rsidP="00A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1" w:rsidRPr="005368F1" w:rsidRDefault="005368F1" w:rsidP="005368F1">
    <w:pPr>
      <w:pStyle w:val="Nagwek"/>
      <w:tabs>
        <w:tab w:val="clear" w:pos="4536"/>
        <w:tab w:val="clear" w:pos="9072"/>
        <w:tab w:val="center" w:pos="4890"/>
        <w:tab w:val="right" w:pos="9781"/>
      </w:tabs>
      <w:jc w:val="right"/>
      <w:rPr>
        <w:noProof/>
        <w:sz w:val="22"/>
        <w:szCs w:val="22"/>
        <w:lang w:val="pl-PL"/>
      </w:rPr>
    </w:pPr>
    <w:r w:rsidRPr="005368F1">
      <w:rPr>
        <w:noProof/>
        <w:sz w:val="22"/>
        <w:szCs w:val="22"/>
        <w:lang w:val="pl-PL"/>
      </w:rPr>
      <w:t>Załącznik nr 3</w:t>
    </w:r>
  </w:p>
  <w:p w:rsidR="00595BAE" w:rsidRDefault="001F5CBC" w:rsidP="005368F1">
    <w:pPr>
      <w:pStyle w:val="Nagwek"/>
      <w:tabs>
        <w:tab w:val="clear" w:pos="4536"/>
        <w:tab w:val="clear" w:pos="9072"/>
        <w:tab w:val="center" w:pos="4890"/>
        <w:tab w:val="right" w:pos="9781"/>
      </w:tabs>
    </w:pPr>
    <w:r>
      <w:rPr>
        <w:noProof/>
        <w:lang w:val="pl-PL" w:eastAsia="pl-PL"/>
      </w:rPr>
      <w:drawing>
        <wp:inline distT="0" distB="0" distL="0" distR="0">
          <wp:extent cx="8839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8F1">
      <w:rPr>
        <w:noProof/>
        <w:lang w:val="pl-PL"/>
      </w:rPr>
      <w:t xml:space="preserve">Projekt pn. ,, Dostępna szkoła” jest finansowany ze środków Unii Europejskiej </w:t>
    </w:r>
    <w:r w:rsidR="005368F1">
      <w:rPr>
        <w:noProof/>
        <w:lang w:val="pl-PL"/>
      </w:rPr>
      <w:br/>
      <w:t>w ramach Europejskiego Funduszu Społecznego”</w:t>
    </w:r>
    <w:r w:rsidR="00595BAE">
      <w:tab/>
    </w:r>
    <w:r w:rsidR="00595B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D4"/>
    <w:multiLevelType w:val="hybridMultilevel"/>
    <w:tmpl w:val="7ABCE7C4"/>
    <w:lvl w:ilvl="0" w:tplc="FAE4C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042FA"/>
    <w:multiLevelType w:val="hybridMultilevel"/>
    <w:tmpl w:val="DCB6BF34"/>
    <w:lvl w:ilvl="0" w:tplc="2A4C1F3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F5A46"/>
    <w:multiLevelType w:val="hybridMultilevel"/>
    <w:tmpl w:val="D138C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57FE6"/>
    <w:multiLevelType w:val="hybridMultilevel"/>
    <w:tmpl w:val="529CA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353"/>
    <w:multiLevelType w:val="hybridMultilevel"/>
    <w:tmpl w:val="B5003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CA4"/>
    <w:multiLevelType w:val="hybridMultilevel"/>
    <w:tmpl w:val="B32C26EA"/>
    <w:lvl w:ilvl="0" w:tplc="55E8117C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ascii="Calibri" w:eastAsia="Times New Roman" w:hAnsi="Calibri"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3C18"/>
    <w:multiLevelType w:val="hybridMultilevel"/>
    <w:tmpl w:val="A98610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6001"/>
    <w:multiLevelType w:val="hybridMultilevel"/>
    <w:tmpl w:val="E9E6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463A"/>
    <w:multiLevelType w:val="hybridMultilevel"/>
    <w:tmpl w:val="ABD2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4D4A"/>
    <w:multiLevelType w:val="hybridMultilevel"/>
    <w:tmpl w:val="A6A6C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3D85"/>
    <w:multiLevelType w:val="hybridMultilevel"/>
    <w:tmpl w:val="420080EA"/>
    <w:lvl w:ilvl="0" w:tplc="37426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12EBE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3D4272"/>
    <w:multiLevelType w:val="hybridMultilevel"/>
    <w:tmpl w:val="24145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62B"/>
    <w:multiLevelType w:val="hybridMultilevel"/>
    <w:tmpl w:val="1FEE443A"/>
    <w:lvl w:ilvl="0" w:tplc="CA3E62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60343A3"/>
    <w:multiLevelType w:val="hybridMultilevel"/>
    <w:tmpl w:val="29D4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70148"/>
    <w:multiLevelType w:val="hybridMultilevel"/>
    <w:tmpl w:val="60ACF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B"/>
    <w:rsid w:val="0000068D"/>
    <w:rsid w:val="000123EA"/>
    <w:rsid w:val="00037C41"/>
    <w:rsid w:val="00042075"/>
    <w:rsid w:val="00052C32"/>
    <w:rsid w:val="00064F41"/>
    <w:rsid w:val="000837B7"/>
    <w:rsid w:val="000935F4"/>
    <w:rsid w:val="0009571D"/>
    <w:rsid w:val="000A1B9D"/>
    <w:rsid w:val="000A36E5"/>
    <w:rsid w:val="000A3F3B"/>
    <w:rsid w:val="000D0358"/>
    <w:rsid w:val="000D1F01"/>
    <w:rsid w:val="000F4421"/>
    <w:rsid w:val="00111E64"/>
    <w:rsid w:val="00114720"/>
    <w:rsid w:val="00120D6F"/>
    <w:rsid w:val="00130B0B"/>
    <w:rsid w:val="001415BE"/>
    <w:rsid w:val="001537EC"/>
    <w:rsid w:val="00160541"/>
    <w:rsid w:val="00171706"/>
    <w:rsid w:val="0017728E"/>
    <w:rsid w:val="00185A1F"/>
    <w:rsid w:val="001A19EB"/>
    <w:rsid w:val="001A5125"/>
    <w:rsid w:val="001B6649"/>
    <w:rsid w:val="001C3D8A"/>
    <w:rsid w:val="001C4E9F"/>
    <w:rsid w:val="001D0CCB"/>
    <w:rsid w:val="001D266D"/>
    <w:rsid w:val="001E6C0D"/>
    <w:rsid w:val="001F5CBC"/>
    <w:rsid w:val="001F5DA9"/>
    <w:rsid w:val="0020570B"/>
    <w:rsid w:val="00206484"/>
    <w:rsid w:val="00210261"/>
    <w:rsid w:val="002106AF"/>
    <w:rsid w:val="00211851"/>
    <w:rsid w:val="002123F2"/>
    <w:rsid w:val="00223C6D"/>
    <w:rsid w:val="002240EA"/>
    <w:rsid w:val="0022530D"/>
    <w:rsid w:val="002330AE"/>
    <w:rsid w:val="002462FD"/>
    <w:rsid w:val="0025626C"/>
    <w:rsid w:val="00263A13"/>
    <w:rsid w:val="002670BB"/>
    <w:rsid w:val="00273D66"/>
    <w:rsid w:val="00290D8B"/>
    <w:rsid w:val="00297237"/>
    <w:rsid w:val="002B2C54"/>
    <w:rsid w:val="002C5C19"/>
    <w:rsid w:val="002E0A3E"/>
    <w:rsid w:val="002F2D37"/>
    <w:rsid w:val="002F35D5"/>
    <w:rsid w:val="002F3F8B"/>
    <w:rsid w:val="003052CD"/>
    <w:rsid w:val="00305BF8"/>
    <w:rsid w:val="00310182"/>
    <w:rsid w:val="0031096F"/>
    <w:rsid w:val="00311D10"/>
    <w:rsid w:val="003203F0"/>
    <w:rsid w:val="003411A1"/>
    <w:rsid w:val="0035025F"/>
    <w:rsid w:val="003602EF"/>
    <w:rsid w:val="00363223"/>
    <w:rsid w:val="00370E2A"/>
    <w:rsid w:val="003812D3"/>
    <w:rsid w:val="003841DF"/>
    <w:rsid w:val="0038632C"/>
    <w:rsid w:val="003A38A4"/>
    <w:rsid w:val="003B6CA9"/>
    <w:rsid w:val="003C085A"/>
    <w:rsid w:val="003C2DE9"/>
    <w:rsid w:val="003D0571"/>
    <w:rsid w:val="003D29BD"/>
    <w:rsid w:val="003E6CA2"/>
    <w:rsid w:val="003F0083"/>
    <w:rsid w:val="003F555D"/>
    <w:rsid w:val="003F655B"/>
    <w:rsid w:val="00402D10"/>
    <w:rsid w:val="004107ED"/>
    <w:rsid w:val="00420DA1"/>
    <w:rsid w:val="00433553"/>
    <w:rsid w:val="00451CFC"/>
    <w:rsid w:val="004568EC"/>
    <w:rsid w:val="0046000E"/>
    <w:rsid w:val="00466552"/>
    <w:rsid w:val="004666E0"/>
    <w:rsid w:val="0046784B"/>
    <w:rsid w:val="00471984"/>
    <w:rsid w:val="00491944"/>
    <w:rsid w:val="004B4F8F"/>
    <w:rsid w:val="004C4D2E"/>
    <w:rsid w:val="004C7346"/>
    <w:rsid w:val="004D6ECC"/>
    <w:rsid w:val="004E16DC"/>
    <w:rsid w:val="004E386E"/>
    <w:rsid w:val="004E4397"/>
    <w:rsid w:val="004E75F2"/>
    <w:rsid w:val="004F59C3"/>
    <w:rsid w:val="004F5B54"/>
    <w:rsid w:val="0050158F"/>
    <w:rsid w:val="00503038"/>
    <w:rsid w:val="0050499D"/>
    <w:rsid w:val="00511B35"/>
    <w:rsid w:val="00514876"/>
    <w:rsid w:val="005159A3"/>
    <w:rsid w:val="00531F92"/>
    <w:rsid w:val="005368F1"/>
    <w:rsid w:val="00536CFC"/>
    <w:rsid w:val="005411EE"/>
    <w:rsid w:val="00542D8A"/>
    <w:rsid w:val="00560BC8"/>
    <w:rsid w:val="00564AAD"/>
    <w:rsid w:val="00564D5E"/>
    <w:rsid w:val="00566FFA"/>
    <w:rsid w:val="00570596"/>
    <w:rsid w:val="0057418F"/>
    <w:rsid w:val="00577E4E"/>
    <w:rsid w:val="00580907"/>
    <w:rsid w:val="00580E39"/>
    <w:rsid w:val="00584253"/>
    <w:rsid w:val="00595BAE"/>
    <w:rsid w:val="005B0DAC"/>
    <w:rsid w:val="005B1714"/>
    <w:rsid w:val="005D0713"/>
    <w:rsid w:val="005D1A00"/>
    <w:rsid w:val="005D414A"/>
    <w:rsid w:val="005D4790"/>
    <w:rsid w:val="005E1744"/>
    <w:rsid w:val="005F7D6B"/>
    <w:rsid w:val="0060269F"/>
    <w:rsid w:val="00604D19"/>
    <w:rsid w:val="006061BE"/>
    <w:rsid w:val="0060702B"/>
    <w:rsid w:val="006124C9"/>
    <w:rsid w:val="00617235"/>
    <w:rsid w:val="00642667"/>
    <w:rsid w:val="006444C9"/>
    <w:rsid w:val="00645FD0"/>
    <w:rsid w:val="00652B3E"/>
    <w:rsid w:val="0065338D"/>
    <w:rsid w:val="006558F6"/>
    <w:rsid w:val="006621C6"/>
    <w:rsid w:val="0066265C"/>
    <w:rsid w:val="0066318C"/>
    <w:rsid w:val="006857FD"/>
    <w:rsid w:val="006A2E32"/>
    <w:rsid w:val="006C14FA"/>
    <w:rsid w:val="006C2AAE"/>
    <w:rsid w:val="006C659F"/>
    <w:rsid w:val="006D30DA"/>
    <w:rsid w:val="006D48F3"/>
    <w:rsid w:val="006E1D4B"/>
    <w:rsid w:val="006F2774"/>
    <w:rsid w:val="006F3144"/>
    <w:rsid w:val="00715856"/>
    <w:rsid w:val="007207ED"/>
    <w:rsid w:val="00722090"/>
    <w:rsid w:val="00723683"/>
    <w:rsid w:val="0072738B"/>
    <w:rsid w:val="00727F96"/>
    <w:rsid w:val="007300E1"/>
    <w:rsid w:val="00740A4E"/>
    <w:rsid w:val="007415EB"/>
    <w:rsid w:val="0075669F"/>
    <w:rsid w:val="00785A9E"/>
    <w:rsid w:val="00792D59"/>
    <w:rsid w:val="007A3514"/>
    <w:rsid w:val="007A51E5"/>
    <w:rsid w:val="007B236E"/>
    <w:rsid w:val="007B592B"/>
    <w:rsid w:val="007B5F6A"/>
    <w:rsid w:val="007D1CC5"/>
    <w:rsid w:val="007D2812"/>
    <w:rsid w:val="007D3F26"/>
    <w:rsid w:val="007D6988"/>
    <w:rsid w:val="007E1E17"/>
    <w:rsid w:val="007F1101"/>
    <w:rsid w:val="007F2AF5"/>
    <w:rsid w:val="00804EF5"/>
    <w:rsid w:val="00816B93"/>
    <w:rsid w:val="008211F4"/>
    <w:rsid w:val="0082606D"/>
    <w:rsid w:val="00837826"/>
    <w:rsid w:val="008458E1"/>
    <w:rsid w:val="00860B67"/>
    <w:rsid w:val="00861E43"/>
    <w:rsid w:val="008723E3"/>
    <w:rsid w:val="008765C3"/>
    <w:rsid w:val="00880409"/>
    <w:rsid w:val="00881ABD"/>
    <w:rsid w:val="0089212E"/>
    <w:rsid w:val="008C3BE2"/>
    <w:rsid w:val="008C7708"/>
    <w:rsid w:val="008D0C74"/>
    <w:rsid w:val="008D5111"/>
    <w:rsid w:val="008D7577"/>
    <w:rsid w:val="008E0E4F"/>
    <w:rsid w:val="008E5108"/>
    <w:rsid w:val="008F79C3"/>
    <w:rsid w:val="00902D47"/>
    <w:rsid w:val="00903442"/>
    <w:rsid w:val="0090362B"/>
    <w:rsid w:val="0091309E"/>
    <w:rsid w:val="009227CE"/>
    <w:rsid w:val="00940B6E"/>
    <w:rsid w:val="00940D81"/>
    <w:rsid w:val="00942527"/>
    <w:rsid w:val="00946F1A"/>
    <w:rsid w:val="00962597"/>
    <w:rsid w:val="00962EA4"/>
    <w:rsid w:val="0097633E"/>
    <w:rsid w:val="009812AE"/>
    <w:rsid w:val="00983FD0"/>
    <w:rsid w:val="00986BF4"/>
    <w:rsid w:val="00990215"/>
    <w:rsid w:val="009908B8"/>
    <w:rsid w:val="009953EB"/>
    <w:rsid w:val="009A21AF"/>
    <w:rsid w:val="009A242D"/>
    <w:rsid w:val="009A5D76"/>
    <w:rsid w:val="009B19D4"/>
    <w:rsid w:val="009C5975"/>
    <w:rsid w:val="009D0666"/>
    <w:rsid w:val="009D434E"/>
    <w:rsid w:val="009D5FE1"/>
    <w:rsid w:val="009E0849"/>
    <w:rsid w:val="009E5BFB"/>
    <w:rsid w:val="00A33758"/>
    <w:rsid w:val="00A37997"/>
    <w:rsid w:val="00A55CC3"/>
    <w:rsid w:val="00A55D5B"/>
    <w:rsid w:val="00A649BB"/>
    <w:rsid w:val="00A75412"/>
    <w:rsid w:val="00A767F6"/>
    <w:rsid w:val="00A863AD"/>
    <w:rsid w:val="00A867E3"/>
    <w:rsid w:val="00AB186E"/>
    <w:rsid w:val="00AB2683"/>
    <w:rsid w:val="00AD45F1"/>
    <w:rsid w:val="00AD7F53"/>
    <w:rsid w:val="00AE2CBB"/>
    <w:rsid w:val="00AF6543"/>
    <w:rsid w:val="00B01552"/>
    <w:rsid w:val="00B20B59"/>
    <w:rsid w:val="00B2109C"/>
    <w:rsid w:val="00B21608"/>
    <w:rsid w:val="00B334C0"/>
    <w:rsid w:val="00B34425"/>
    <w:rsid w:val="00B42F18"/>
    <w:rsid w:val="00B46A03"/>
    <w:rsid w:val="00B718C3"/>
    <w:rsid w:val="00B73676"/>
    <w:rsid w:val="00B82424"/>
    <w:rsid w:val="00B84BFE"/>
    <w:rsid w:val="00B84D9E"/>
    <w:rsid w:val="00BC086C"/>
    <w:rsid w:val="00BC1006"/>
    <w:rsid w:val="00BC2A28"/>
    <w:rsid w:val="00BE3A07"/>
    <w:rsid w:val="00BF299D"/>
    <w:rsid w:val="00C22FE9"/>
    <w:rsid w:val="00C33463"/>
    <w:rsid w:val="00C43D45"/>
    <w:rsid w:val="00C50357"/>
    <w:rsid w:val="00C67A03"/>
    <w:rsid w:val="00C776DE"/>
    <w:rsid w:val="00C834AF"/>
    <w:rsid w:val="00C879BD"/>
    <w:rsid w:val="00C94EE8"/>
    <w:rsid w:val="00C96730"/>
    <w:rsid w:val="00CA1879"/>
    <w:rsid w:val="00CB5E25"/>
    <w:rsid w:val="00CB6190"/>
    <w:rsid w:val="00CE5C4D"/>
    <w:rsid w:val="00CE7FD9"/>
    <w:rsid w:val="00D27AB0"/>
    <w:rsid w:val="00D324C9"/>
    <w:rsid w:val="00D408F7"/>
    <w:rsid w:val="00D43697"/>
    <w:rsid w:val="00D6361A"/>
    <w:rsid w:val="00D72CF4"/>
    <w:rsid w:val="00D74540"/>
    <w:rsid w:val="00D84087"/>
    <w:rsid w:val="00D925BA"/>
    <w:rsid w:val="00D95D05"/>
    <w:rsid w:val="00DA2415"/>
    <w:rsid w:val="00DB42BA"/>
    <w:rsid w:val="00DC0003"/>
    <w:rsid w:val="00DC3A9E"/>
    <w:rsid w:val="00DC6BAF"/>
    <w:rsid w:val="00DE45A3"/>
    <w:rsid w:val="00DF6DD9"/>
    <w:rsid w:val="00E00735"/>
    <w:rsid w:val="00E01AEB"/>
    <w:rsid w:val="00E04330"/>
    <w:rsid w:val="00E0675F"/>
    <w:rsid w:val="00E11E47"/>
    <w:rsid w:val="00E22460"/>
    <w:rsid w:val="00E41498"/>
    <w:rsid w:val="00E55C45"/>
    <w:rsid w:val="00E62C6D"/>
    <w:rsid w:val="00E8779D"/>
    <w:rsid w:val="00E918BC"/>
    <w:rsid w:val="00E942A3"/>
    <w:rsid w:val="00E96D3F"/>
    <w:rsid w:val="00EA2B6D"/>
    <w:rsid w:val="00EC2815"/>
    <w:rsid w:val="00EE0A1B"/>
    <w:rsid w:val="00EF76C8"/>
    <w:rsid w:val="00F02824"/>
    <w:rsid w:val="00F10009"/>
    <w:rsid w:val="00F16589"/>
    <w:rsid w:val="00F23F06"/>
    <w:rsid w:val="00F263FB"/>
    <w:rsid w:val="00F26E1E"/>
    <w:rsid w:val="00F374D9"/>
    <w:rsid w:val="00F4735D"/>
    <w:rsid w:val="00F5631F"/>
    <w:rsid w:val="00F61699"/>
    <w:rsid w:val="00F62132"/>
    <w:rsid w:val="00F847BC"/>
    <w:rsid w:val="00F97AF0"/>
    <w:rsid w:val="00FB0938"/>
    <w:rsid w:val="00FB127B"/>
    <w:rsid w:val="00FB167F"/>
    <w:rsid w:val="00FB756B"/>
    <w:rsid w:val="00FC0045"/>
    <w:rsid w:val="00FC2EC8"/>
    <w:rsid w:val="00FD44EE"/>
    <w:rsid w:val="00FF07D4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celariacyg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</vt:lpstr>
    </vt:vector>
  </TitlesOfParts>
  <Company>Wydział Geodezji</Company>
  <LinksUpToDate>false</LinksUpToDate>
  <CharactersWithSpaces>7498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mailto:biuro@kancelariacygan.pl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</dc:title>
  <dc:creator>Stanisława Giza</dc:creator>
  <cp:lastModifiedBy>Krzysztof Solak</cp:lastModifiedBy>
  <cp:revision>2</cp:revision>
  <cp:lastPrinted>2022-11-16T09:57:00Z</cp:lastPrinted>
  <dcterms:created xsi:type="dcterms:W3CDTF">2022-11-16T13:08:00Z</dcterms:created>
  <dcterms:modified xsi:type="dcterms:W3CDTF">2022-11-16T13:08:00Z</dcterms:modified>
</cp:coreProperties>
</file>