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58AF" w14:textId="77777777" w:rsidR="00894C14" w:rsidRDefault="00894C14" w:rsidP="00894C14">
      <w:pPr>
        <w:ind w:firstLine="708"/>
        <w:rPr>
          <w:sz w:val="16"/>
          <w:szCs w:val="16"/>
        </w:rPr>
      </w:pPr>
    </w:p>
    <w:p w14:paraId="0BC4EC8C" w14:textId="77777777" w:rsidR="00894C14" w:rsidRPr="00EC60B1" w:rsidRDefault="00894C14" w:rsidP="00894C14">
      <w:pPr>
        <w:spacing w:after="0"/>
        <w:jc w:val="center"/>
        <w:rPr>
          <w:rFonts w:ascii="Calibri" w:hAnsi="Calibri" w:cs="Calibri"/>
          <w:b/>
          <w:bCs/>
        </w:rPr>
      </w:pPr>
      <w:bookmarkStart w:id="0" w:name="_Hlk7432589"/>
      <w:r w:rsidRPr="00EC60B1">
        <w:rPr>
          <w:rFonts w:ascii="Calibri" w:hAnsi="Calibri" w:cs="Calibri"/>
          <w:b/>
          <w:bCs/>
        </w:rPr>
        <w:t xml:space="preserve">OBOWIĄZEK INFORMACYJNY </w:t>
      </w:r>
    </w:p>
    <w:p w14:paraId="1CB36877" w14:textId="77777777" w:rsidR="00894C14" w:rsidRPr="00EC60B1" w:rsidRDefault="00894C14" w:rsidP="00894C14">
      <w:pPr>
        <w:spacing w:after="0"/>
        <w:jc w:val="both"/>
        <w:rPr>
          <w:rFonts w:ascii="Calibri" w:hAnsi="Calibri" w:cs="Calibri"/>
        </w:rPr>
      </w:pPr>
      <w:r w:rsidRPr="00EC60B1">
        <w:rPr>
          <w:rFonts w:ascii="Calibri" w:hAnsi="Calibri" w:cs="Calibri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(Dz. U. UE. L. z 2016r. Nr 119, s.1 ze zm.) - dalej: „RODO” informuję, że:</w:t>
      </w:r>
    </w:p>
    <w:p w14:paraId="29BB5A26" w14:textId="77777777" w:rsidR="00894C14" w:rsidRPr="00FB1CD6" w:rsidRDefault="00894C14" w:rsidP="00894C14">
      <w:pPr>
        <w:pStyle w:val="Akapitzlist"/>
        <w:numPr>
          <w:ilvl w:val="1"/>
          <w:numId w:val="4"/>
        </w:numPr>
        <w:spacing w:after="0" w:line="240" w:lineRule="auto"/>
        <w:ind w:left="567"/>
        <w:contextualSpacing w:val="0"/>
        <w:jc w:val="both"/>
        <w:rPr>
          <w:b/>
          <w:bCs/>
          <w:sz w:val="24"/>
          <w:szCs w:val="24"/>
        </w:rPr>
      </w:pPr>
      <w:r w:rsidRPr="00FB1CD6">
        <w:rPr>
          <w:sz w:val="24"/>
          <w:szCs w:val="24"/>
        </w:rPr>
        <w:t>Administratorem Państwa danych jest</w:t>
      </w:r>
      <w:r w:rsidRPr="00FB1CD6">
        <w:rPr>
          <w:sz w:val="23"/>
          <w:szCs w:val="23"/>
        </w:rPr>
        <w:t xml:space="preserve"> Gmina Szczurowa (adres: ul. Lwowska 2, 32-820 Szczurowa, tel. kontaktowy: 14 671 44 55) reprezentowana przez Wójta Gminy Szczurowa.</w:t>
      </w:r>
    </w:p>
    <w:p w14:paraId="137E3122" w14:textId="77777777" w:rsidR="00894C14" w:rsidRPr="00FB1CD6" w:rsidRDefault="00894C14" w:rsidP="00894C14">
      <w:pPr>
        <w:pStyle w:val="Akapitzlist"/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p w14:paraId="6B2FAA35" w14:textId="77777777" w:rsidR="00894C14" w:rsidRPr="007377A5" w:rsidRDefault="00894C14" w:rsidP="00894C14">
      <w:pPr>
        <w:pStyle w:val="Akapitzlist"/>
        <w:numPr>
          <w:ilvl w:val="1"/>
          <w:numId w:val="4"/>
        </w:numPr>
        <w:spacing w:after="0" w:line="240" w:lineRule="auto"/>
        <w:ind w:left="567"/>
        <w:contextualSpacing w:val="0"/>
        <w:jc w:val="both"/>
        <w:rPr>
          <w:rStyle w:val="Hipercze"/>
          <w:color w:val="auto"/>
          <w:sz w:val="24"/>
          <w:szCs w:val="24"/>
        </w:rPr>
      </w:pPr>
      <w:r w:rsidRPr="007377A5">
        <w:rPr>
          <w:sz w:val="24"/>
          <w:szCs w:val="24"/>
        </w:rPr>
        <w:t xml:space="preserve">Administrator wyznaczył Inspektora Ochrony Danych, z którym jest Iwona Cygan – </w:t>
      </w:r>
      <w:proofErr w:type="spellStart"/>
      <w:r w:rsidRPr="007377A5">
        <w:rPr>
          <w:sz w:val="24"/>
          <w:szCs w:val="24"/>
        </w:rPr>
        <w:t>Opyt</w:t>
      </w:r>
      <w:proofErr w:type="spellEnd"/>
      <w:r w:rsidRPr="007377A5">
        <w:rPr>
          <w:sz w:val="24"/>
          <w:szCs w:val="24"/>
        </w:rPr>
        <w:t xml:space="preserve">, email </w:t>
      </w:r>
      <w:hyperlink r:id="rId6" w:history="1">
        <w:r w:rsidRPr="007377A5">
          <w:rPr>
            <w:rStyle w:val="Hipercze"/>
            <w:color w:val="auto"/>
            <w:sz w:val="24"/>
            <w:szCs w:val="24"/>
          </w:rPr>
          <w:t>biuro@kancelariacygan.pl</w:t>
        </w:r>
      </w:hyperlink>
    </w:p>
    <w:p w14:paraId="1EA1B0B0" w14:textId="77777777" w:rsidR="00894C14" w:rsidRPr="00FB1CD6" w:rsidRDefault="00894C14" w:rsidP="00894C1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C04061C" w14:textId="77777777" w:rsidR="00894C14" w:rsidRPr="00EC60B1" w:rsidRDefault="00894C14" w:rsidP="00894C14">
      <w:pPr>
        <w:pStyle w:val="Akapitzlist1"/>
        <w:numPr>
          <w:ilvl w:val="1"/>
          <w:numId w:val="4"/>
        </w:numPr>
        <w:spacing w:after="160" w:line="240" w:lineRule="auto"/>
        <w:ind w:left="567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 xml:space="preserve">Państwa dane osobowe będą przetwarzane w celu: </w:t>
      </w:r>
      <w:bookmarkStart w:id="1" w:name="_Hlk268865"/>
      <w:r>
        <w:rPr>
          <w:rFonts w:cs="Calibri"/>
          <w:sz w:val="24"/>
          <w:szCs w:val="24"/>
        </w:rPr>
        <w:t>Pana /Pani udziału w postępowaniu przetargowym na dzierżawę działki nr ew. …… położonej w miejscowości ………………….</w:t>
      </w:r>
      <w:r>
        <w:rPr>
          <w:rFonts w:cs="Calibri"/>
          <w:b/>
          <w:bCs/>
          <w:sz w:val="24"/>
          <w:szCs w:val="24"/>
        </w:rPr>
        <w:t xml:space="preserve">, </w:t>
      </w:r>
      <w:r w:rsidRPr="001D6C64">
        <w:rPr>
          <w:rFonts w:cs="Calibri"/>
          <w:bCs/>
          <w:sz w:val="24"/>
          <w:szCs w:val="24"/>
        </w:rPr>
        <w:t>w przypadku wy</w:t>
      </w:r>
      <w:r>
        <w:rPr>
          <w:rFonts w:cs="Calibri"/>
          <w:bCs/>
          <w:sz w:val="24"/>
          <w:szCs w:val="24"/>
        </w:rPr>
        <w:t>łonienia Pana/Pani jako dzierżawcę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przedmiotowej nieruchomości Pana/Pani dane osobowe będą podane do publicznej wiadomości na tablicy ogłoszeń Urzędu Gminy Szczurowa. Podstawą przetwarzania Pana/Pani  danych jest art. 6 ust. 1 lit. a</w:t>
      </w:r>
      <w:r w:rsidRPr="00EC60B1">
        <w:rPr>
          <w:rFonts w:cs="Calibri"/>
          <w:sz w:val="24"/>
          <w:szCs w:val="24"/>
        </w:rPr>
        <w:t xml:space="preserve"> RODO)</w:t>
      </w:r>
      <w:bookmarkStart w:id="2" w:name="_Hlk6857956"/>
      <w:r w:rsidRPr="00EC60B1">
        <w:rPr>
          <w:rFonts w:cs="Calibri"/>
          <w:sz w:val="24"/>
          <w:szCs w:val="24"/>
        </w:rPr>
        <w:t xml:space="preserve"> oraz ustawy z dnia 23 kwietnia 1964 r.- Kodeks cywilny (Dz. U. z 2018 r., poz.1025 z późn. zm.),</w:t>
      </w:r>
      <w:bookmarkEnd w:id="2"/>
    </w:p>
    <w:p w14:paraId="016B4687" w14:textId="77777777" w:rsidR="00894C14" w:rsidRPr="00EC60B1" w:rsidRDefault="00894C14" w:rsidP="00894C14">
      <w:pPr>
        <w:pStyle w:val="Akapitzlist1"/>
        <w:numPr>
          <w:ilvl w:val="1"/>
          <w:numId w:val="4"/>
        </w:numPr>
        <w:spacing w:after="160" w:line="240" w:lineRule="auto"/>
        <w:ind w:left="567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1"/>
    <w:p w14:paraId="0B7D612B" w14:textId="77777777" w:rsidR="00894C14" w:rsidRPr="00EC60B1" w:rsidRDefault="00894C14" w:rsidP="00894C14">
      <w:pPr>
        <w:pStyle w:val="Akapitzlist1"/>
        <w:numPr>
          <w:ilvl w:val="1"/>
          <w:numId w:val="4"/>
        </w:num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>Państwa dane nie będą przetwarzane w sposób zautomatyzowany, w tym nie będą podlegać profilowaniu.</w:t>
      </w:r>
    </w:p>
    <w:p w14:paraId="640563F8" w14:textId="77777777" w:rsidR="00894C14" w:rsidRPr="00EC60B1" w:rsidRDefault="00894C14" w:rsidP="00894C14">
      <w:pPr>
        <w:pStyle w:val="Akapitzlist1"/>
        <w:spacing w:after="0" w:line="240" w:lineRule="auto"/>
        <w:ind w:left="207"/>
        <w:jc w:val="both"/>
        <w:rPr>
          <w:rFonts w:cs="Calibri"/>
          <w:sz w:val="24"/>
          <w:szCs w:val="24"/>
        </w:rPr>
      </w:pPr>
    </w:p>
    <w:p w14:paraId="3DD91306" w14:textId="77777777" w:rsidR="00894C14" w:rsidRPr="00EC60B1" w:rsidRDefault="00894C14" w:rsidP="00894C14">
      <w:pPr>
        <w:pStyle w:val="Akapitzlist1"/>
        <w:numPr>
          <w:ilvl w:val="1"/>
          <w:numId w:val="4"/>
        </w:numPr>
        <w:spacing w:after="120" w:line="240" w:lineRule="auto"/>
        <w:ind w:left="567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>Państwa dane osobowych nie będą</w:t>
      </w:r>
      <w:r>
        <w:rPr>
          <w:rFonts w:cs="Calibri"/>
          <w:sz w:val="24"/>
          <w:szCs w:val="24"/>
        </w:rPr>
        <w:t xml:space="preserve"> przekazywane </w:t>
      </w:r>
      <w:r w:rsidRPr="00EC60B1">
        <w:rPr>
          <w:rFonts w:cs="Calibri"/>
          <w:sz w:val="24"/>
          <w:szCs w:val="24"/>
        </w:rPr>
        <w:t xml:space="preserve"> do państw trzecich, ani do organizacji międzynarodowych. </w:t>
      </w:r>
    </w:p>
    <w:p w14:paraId="4BBB9AF4" w14:textId="77777777" w:rsidR="00894C14" w:rsidRPr="00EC60B1" w:rsidRDefault="00894C14" w:rsidP="00894C14">
      <w:pPr>
        <w:pStyle w:val="Akapitzlist1"/>
        <w:numPr>
          <w:ilvl w:val="1"/>
          <w:numId w:val="4"/>
        </w:num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>W związku z przetwarzaniem Państwa danych osobowych, przysługują Państwu następujące prawa:</w:t>
      </w:r>
    </w:p>
    <w:p w14:paraId="7734714F" w14:textId="77777777" w:rsidR="00894C14" w:rsidRPr="00EC60B1" w:rsidRDefault="00894C14" w:rsidP="00894C14">
      <w:pPr>
        <w:pStyle w:val="Akapitzlist1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>prawo dostępu do swoich danych oraz otrzymania ich kopii;</w:t>
      </w:r>
    </w:p>
    <w:p w14:paraId="31EBC867" w14:textId="77777777" w:rsidR="00894C14" w:rsidRPr="00EC60B1" w:rsidRDefault="00894C14" w:rsidP="00894C14">
      <w:pPr>
        <w:pStyle w:val="Akapitzlist1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>prawo do sprostowania (poprawiania) swoich danych osobowych;</w:t>
      </w:r>
    </w:p>
    <w:p w14:paraId="3D73F60E" w14:textId="77777777" w:rsidR="00894C14" w:rsidRPr="00EC60B1" w:rsidRDefault="00894C14" w:rsidP="00894C14">
      <w:pPr>
        <w:pStyle w:val="Akapitzlist1"/>
        <w:numPr>
          <w:ilvl w:val="0"/>
          <w:numId w:val="5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>prawo do ograniczenia przetwarzania danych osobowych;</w:t>
      </w:r>
    </w:p>
    <w:p w14:paraId="24B33A60" w14:textId="77777777" w:rsidR="00894C14" w:rsidRPr="00EC60B1" w:rsidRDefault="00894C14" w:rsidP="00894C14">
      <w:pPr>
        <w:pStyle w:val="Akapitzlist1"/>
        <w:numPr>
          <w:ilvl w:val="0"/>
          <w:numId w:val="5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 xml:space="preserve">prawo wniesienia skargi do Prezesa Urzędu Ochrony Danych Osobowych </w:t>
      </w:r>
      <w:r w:rsidRPr="00EC60B1">
        <w:rPr>
          <w:rFonts w:cs="Calibr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AD32CB3" w14:textId="77777777" w:rsidR="00894C14" w:rsidRPr="00EC60B1" w:rsidRDefault="00894C14" w:rsidP="00894C14">
      <w:pPr>
        <w:pStyle w:val="Akapitzlist1"/>
        <w:numPr>
          <w:ilvl w:val="1"/>
          <w:numId w:val="4"/>
        </w:numPr>
        <w:spacing w:after="160" w:line="240" w:lineRule="auto"/>
        <w:ind w:left="567"/>
        <w:jc w:val="both"/>
        <w:rPr>
          <w:rFonts w:cs="Calibri"/>
          <w:sz w:val="24"/>
          <w:szCs w:val="24"/>
        </w:rPr>
      </w:pPr>
      <w:r w:rsidRPr="00EC60B1">
        <w:rPr>
          <w:rFonts w:cs="Calibri"/>
          <w:sz w:val="24"/>
          <w:szCs w:val="24"/>
        </w:rPr>
        <w:t>Podanie przez Państwa d</w:t>
      </w:r>
      <w:r>
        <w:rPr>
          <w:rFonts w:cs="Calibri"/>
          <w:sz w:val="24"/>
          <w:szCs w:val="24"/>
        </w:rPr>
        <w:t>anych osobowych jest dobrowolne</w:t>
      </w:r>
      <w:r w:rsidRPr="00EC60B1">
        <w:rPr>
          <w:rFonts w:cs="Calibri"/>
          <w:sz w:val="24"/>
          <w:szCs w:val="24"/>
        </w:rPr>
        <w:t xml:space="preserve">. Nieprzekazanie danych skutkować będzie </w:t>
      </w:r>
      <w:r>
        <w:rPr>
          <w:rFonts w:cs="Calibri"/>
          <w:sz w:val="24"/>
          <w:szCs w:val="24"/>
        </w:rPr>
        <w:t xml:space="preserve">jednak </w:t>
      </w:r>
      <w:r w:rsidRPr="00EC60B1">
        <w:rPr>
          <w:rFonts w:cs="Calibri"/>
          <w:sz w:val="24"/>
          <w:szCs w:val="24"/>
        </w:rPr>
        <w:t>brakiem realizacji celu, o którym mowa w punkcie 3.</w:t>
      </w:r>
      <w:bookmarkStart w:id="3" w:name="_Hlk271688"/>
    </w:p>
    <w:bookmarkEnd w:id="0"/>
    <w:bookmarkEnd w:id="3"/>
    <w:p w14:paraId="62668EDD" w14:textId="77777777" w:rsidR="00894C14" w:rsidRPr="00B3547E" w:rsidRDefault="00894C14" w:rsidP="00894C14">
      <w:pPr>
        <w:pStyle w:val="Akapitzlist1"/>
        <w:numPr>
          <w:ilvl w:val="1"/>
          <w:numId w:val="4"/>
        </w:numPr>
        <w:spacing w:after="160" w:line="240" w:lineRule="auto"/>
        <w:ind w:left="567"/>
        <w:jc w:val="both"/>
        <w:rPr>
          <w:rFonts w:cs="Calibri"/>
          <w:b/>
          <w:bCs/>
          <w:sz w:val="24"/>
          <w:lang w:eastAsia="pl-PL"/>
        </w:rPr>
      </w:pPr>
      <w:r w:rsidRPr="00B3547E">
        <w:rPr>
          <w:rFonts w:cs="Calibri"/>
          <w:sz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383AB33" w14:textId="77777777" w:rsidR="00894C14" w:rsidRDefault="00894C14" w:rsidP="00894C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</w:t>
      </w:r>
    </w:p>
    <w:p w14:paraId="3D4B811E" w14:textId="77777777" w:rsidR="00894C14" w:rsidRPr="00362891" w:rsidRDefault="00894C14" w:rsidP="00894C14">
      <w:pPr>
        <w:spacing w:after="0"/>
        <w:ind w:left="4956"/>
      </w:pPr>
      <w:r>
        <w:t xml:space="preserve">   </w:t>
      </w:r>
      <w:r w:rsidRPr="00362891">
        <w:t>Data i podpis uczestnika przetargu</w:t>
      </w:r>
    </w:p>
    <w:p w14:paraId="14A54194" w14:textId="77777777" w:rsidR="000939FC" w:rsidRDefault="000939FC"/>
    <w:sectPr w:rsidR="0009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4B0"/>
    <w:multiLevelType w:val="hybridMultilevel"/>
    <w:tmpl w:val="A04863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770E5"/>
    <w:multiLevelType w:val="hybridMultilevel"/>
    <w:tmpl w:val="91BEB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2A9"/>
    <w:multiLevelType w:val="hybridMultilevel"/>
    <w:tmpl w:val="0F5C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40F57FC"/>
    <w:multiLevelType w:val="hybridMultilevel"/>
    <w:tmpl w:val="AB84803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C616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529878623">
    <w:abstractNumId w:val="0"/>
  </w:num>
  <w:num w:numId="2" w16cid:durableId="235210048">
    <w:abstractNumId w:val="1"/>
  </w:num>
  <w:num w:numId="3" w16cid:durableId="2080787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9587601">
    <w:abstractNumId w:val="4"/>
  </w:num>
  <w:num w:numId="5" w16cid:durableId="751395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14"/>
    <w:rsid w:val="000568F9"/>
    <w:rsid w:val="00090E7A"/>
    <w:rsid w:val="000939FC"/>
    <w:rsid w:val="00111102"/>
    <w:rsid w:val="0017268C"/>
    <w:rsid w:val="001E1AC2"/>
    <w:rsid w:val="00222211"/>
    <w:rsid w:val="003C0A8A"/>
    <w:rsid w:val="00412F08"/>
    <w:rsid w:val="004556A5"/>
    <w:rsid w:val="005C2EFF"/>
    <w:rsid w:val="0060645A"/>
    <w:rsid w:val="006E304F"/>
    <w:rsid w:val="0070468F"/>
    <w:rsid w:val="007377A5"/>
    <w:rsid w:val="00813FCC"/>
    <w:rsid w:val="00894C14"/>
    <w:rsid w:val="008F79CD"/>
    <w:rsid w:val="00A310A9"/>
    <w:rsid w:val="00A67938"/>
    <w:rsid w:val="00A70DD8"/>
    <w:rsid w:val="00AA5D61"/>
    <w:rsid w:val="00B52F57"/>
    <w:rsid w:val="00C26151"/>
    <w:rsid w:val="00C272FD"/>
    <w:rsid w:val="00CB1AC7"/>
    <w:rsid w:val="00CB3175"/>
    <w:rsid w:val="00D01015"/>
    <w:rsid w:val="00D373F9"/>
    <w:rsid w:val="00D87DED"/>
    <w:rsid w:val="00D925B1"/>
    <w:rsid w:val="00DA53B1"/>
    <w:rsid w:val="00DB28E3"/>
    <w:rsid w:val="00E33F76"/>
    <w:rsid w:val="00F74DBF"/>
    <w:rsid w:val="00FA2D75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7053"/>
  <w15:docId w15:val="{3D6E9FC3-5783-4862-9165-E27B80F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C1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C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4C14"/>
    <w:rPr>
      <w:color w:val="0000FF"/>
      <w:u w:val="single"/>
    </w:rPr>
  </w:style>
  <w:style w:type="paragraph" w:customStyle="1" w:styleId="Akapitzlist1">
    <w:name w:val="Akapit z listą1"/>
    <w:basedOn w:val="Normalny"/>
    <w:rsid w:val="00894C1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kancelariacy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0BBE-CCA9-4247-9E37-3C96FDF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Wilaszek</dc:creator>
  <cp:lastModifiedBy>Beata Czesak-Klich</cp:lastModifiedBy>
  <cp:revision>2</cp:revision>
  <cp:lastPrinted>2021-08-24T08:34:00Z</cp:lastPrinted>
  <dcterms:created xsi:type="dcterms:W3CDTF">2023-08-31T09:49:00Z</dcterms:created>
  <dcterms:modified xsi:type="dcterms:W3CDTF">2023-08-31T09:49:00Z</dcterms:modified>
</cp:coreProperties>
</file>